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A1E6" w14:textId="47EDE956" w:rsidR="005A35F4" w:rsidRPr="005A35F4" w:rsidRDefault="005A35F4" w:rsidP="003A6C7F">
      <w:pPr>
        <w:spacing w:before="100" w:beforeAutospacing="1" w:after="100" w:afterAutospacing="1" w:line="240" w:lineRule="auto"/>
        <w:ind w:left="-540"/>
        <w:rPr>
          <w:rFonts w:ascii="Times New Roman" w:eastAsia="Times New Roman" w:hAnsi="Times New Roman" w:cs="Times New Roman"/>
          <w:sz w:val="24"/>
          <w:szCs w:val="24"/>
        </w:rPr>
      </w:pPr>
      <w:r w:rsidRPr="005A35F4">
        <w:rPr>
          <w:rFonts w:ascii="Times New Roman" w:eastAsia="Times New Roman" w:hAnsi="Times New Roman" w:cs="Times New Roman"/>
          <w:b/>
          <w:bCs/>
          <w:sz w:val="28"/>
          <w:szCs w:val="28"/>
        </w:rPr>
        <w:t>Pay attention to the R-words to activate the brain for learning!</w:t>
      </w:r>
    </w:p>
    <w:tbl>
      <w:tblPr>
        <w:tblW w:w="5779" w:type="pct"/>
        <w:tblInd w:w="-548"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0800"/>
      </w:tblGrid>
      <w:tr w:rsidR="005A35F4" w:rsidRPr="005A35F4" w14:paraId="2D28E285" w14:textId="77777777" w:rsidTr="003A6C7F">
        <w:trPr>
          <w:trHeight w:val="495"/>
        </w:trPr>
        <w:tc>
          <w:tcPr>
            <w:tcW w:w="50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A9DCC7F" w14:textId="77777777" w:rsidR="00EC6055" w:rsidRDefault="00EC6055" w:rsidP="00EC6055">
            <w:pPr>
              <w:pStyle w:val="ListParagraph"/>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044D9C">
              <w:rPr>
                <w:noProof/>
                <w:color w:val="4472C4" w:themeColor="accent1"/>
              </w:rPr>
              <mc:AlternateContent>
                <mc:Choice Requires="wps">
                  <w:drawing>
                    <wp:anchor distT="0" distB="0" distL="114300" distR="114300" simplePos="0" relativeHeight="251659264" behindDoc="0" locked="0" layoutInCell="1" allowOverlap="1" wp14:anchorId="44A68409" wp14:editId="0E4268BD">
                      <wp:simplePos x="0" y="0"/>
                      <wp:positionH relativeFrom="column">
                        <wp:posOffset>-1066165</wp:posOffset>
                      </wp:positionH>
                      <wp:positionV relativeFrom="paragraph">
                        <wp:posOffset>360045</wp:posOffset>
                      </wp:positionV>
                      <wp:extent cx="45085" cy="305435"/>
                      <wp:effectExtent l="0" t="0" r="0" b="0"/>
                      <wp:wrapNone/>
                      <wp:docPr id="1" name="Text Box 1"/>
                      <wp:cNvGraphicFramePr/>
                      <a:graphic xmlns:a="http://schemas.openxmlformats.org/drawingml/2006/main">
                        <a:graphicData uri="http://schemas.microsoft.com/office/word/2010/wordprocessingShape">
                          <wps:wsp>
                            <wps:cNvSpPr txBox="1"/>
                            <wps:spPr>
                              <a:xfrm flipV="1">
                                <a:off x="0" y="0"/>
                                <a:ext cx="45085" cy="305435"/>
                              </a:xfrm>
                              <a:prstGeom prst="rect">
                                <a:avLst/>
                              </a:prstGeom>
                              <a:solidFill>
                                <a:schemeClr val="lt1"/>
                              </a:solidFill>
                              <a:ln w="6350">
                                <a:noFill/>
                              </a:ln>
                            </wps:spPr>
                            <wps:txbx>
                              <w:txbxContent>
                                <w:p w14:paraId="63529E56" w14:textId="77777777" w:rsidR="009E5A41" w:rsidRPr="009E5A41" w:rsidRDefault="009E5A41">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A68409" id="_x0000_t202" coordsize="21600,21600" o:spt="202" path="m,l,21600r21600,l21600,xe">
                      <v:stroke joinstyle="miter"/>
                      <v:path gradientshapeok="t" o:connecttype="rect"/>
                    </v:shapetype>
                    <v:shape id="Text Box 1" o:spid="_x0000_s1026" type="#_x0000_t202" style="position:absolute;left:0;text-align:left;margin-left:-83.95pt;margin-top:28.35pt;width:3.55pt;height:24.0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" fillcolor="white [3201]" stroked="f" strokeweight=".5pt">
                      <v:textbox>
                        <w:txbxContent>
                          <w:p w14:paraId="63529E56" w14:textId="77777777" w:rsidR="009E5A41" w:rsidRPr="009E5A41" w:rsidRDefault="009E5A41">
                            <w:pPr>
                              <w:rPr>
                                <w:sz w:val="20"/>
                                <w:szCs w:val="20"/>
                              </w:rPr>
                            </w:pPr>
                          </w:p>
                        </w:txbxContent>
                      </v:textbox>
                    </v:shape>
                  </w:pict>
                </mc:Fallback>
              </mc:AlternateContent>
            </w:r>
            <w:r w:rsidR="005A35F4" w:rsidRPr="00044D9C">
              <w:rPr>
                <w:rFonts w:ascii="Times New Roman" w:eastAsia="Times New Roman" w:hAnsi="Times New Roman" w:cs="Times New Roman"/>
                <w:b/>
                <w:bCs/>
                <w:color w:val="4472C4" w:themeColor="accent1"/>
                <w:sz w:val="24"/>
                <w:szCs w:val="24"/>
                <w:u w:val="single"/>
              </w:rPr>
              <w:t xml:space="preserve">Objective </w:t>
            </w:r>
            <w:r w:rsidR="005A35F4" w:rsidRPr="00EC6055">
              <w:rPr>
                <w:rFonts w:ascii="Times New Roman" w:eastAsia="Times New Roman" w:hAnsi="Times New Roman" w:cs="Times New Roman"/>
                <w:b/>
                <w:bCs/>
                <w:sz w:val="24"/>
                <w:szCs w:val="24"/>
                <w:u w:val="single"/>
              </w:rPr>
              <w:t>(Rigor)</w:t>
            </w:r>
            <w:r w:rsidR="005A35F4" w:rsidRPr="00EC6055">
              <w:rPr>
                <w:rFonts w:ascii="Times New Roman" w:eastAsia="Times New Roman" w:hAnsi="Times New Roman" w:cs="Times New Roman"/>
                <w:sz w:val="24"/>
                <w:szCs w:val="24"/>
              </w:rPr>
              <w:t> - SMART and should be visible on your board daily.</w:t>
            </w:r>
          </w:p>
          <w:p w14:paraId="1A81370B" w14:textId="0DA7CB25" w:rsidR="00EC6055" w:rsidRPr="00044D9C" w:rsidRDefault="00EC6055" w:rsidP="00044D9C">
            <w:pPr>
              <w:pStyle w:val="ListParagraph"/>
              <w:spacing w:before="2" w:after="2" w:line="240" w:lineRule="auto"/>
              <w:rPr>
                <w:rFonts w:ascii="Times New Roman" w:eastAsia="Times New Roman" w:hAnsi="Times New Roman" w:cs="Times New Roman"/>
                <w:sz w:val="24"/>
                <w:szCs w:val="24"/>
              </w:rPr>
            </w:pPr>
            <w:r w:rsidRPr="00EC6055">
              <w:rPr>
                <w:b/>
                <w:bCs/>
                <w:noProof/>
              </w:rPr>
              <w:t>S</w:t>
            </w:r>
            <w:r>
              <w:rPr>
                <w:noProof/>
              </w:rPr>
              <w:t xml:space="preserve">pecific, </w:t>
            </w:r>
            <w:r w:rsidRPr="00EC6055">
              <w:rPr>
                <w:b/>
                <w:bCs/>
                <w:noProof/>
              </w:rPr>
              <w:t>M</w:t>
            </w:r>
            <w:r>
              <w:rPr>
                <w:noProof/>
              </w:rPr>
              <w:t xml:space="preserve">easurable, </w:t>
            </w:r>
            <w:r w:rsidRPr="00EC6055">
              <w:rPr>
                <w:b/>
                <w:bCs/>
                <w:noProof/>
              </w:rPr>
              <w:t>A</w:t>
            </w:r>
            <w:r>
              <w:rPr>
                <w:noProof/>
              </w:rPr>
              <w:t>chievable</w:t>
            </w:r>
            <w:r w:rsidRPr="00EC6055">
              <w:rPr>
                <w:b/>
                <w:bCs/>
                <w:noProof/>
              </w:rPr>
              <w:t>, R</w:t>
            </w:r>
            <w:r>
              <w:rPr>
                <w:noProof/>
              </w:rPr>
              <w:t xml:space="preserve">elevant, </w:t>
            </w:r>
            <w:r w:rsidRPr="00EC6055">
              <w:rPr>
                <w:b/>
                <w:bCs/>
                <w:noProof/>
              </w:rPr>
              <w:t>T</w:t>
            </w:r>
            <w:r>
              <w:rPr>
                <w:noProof/>
              </w:rPr>
              <w:t>imely&amp;</w:t>
            </w:r>
            <w:r w:rsidRPr="00EC6055">
              <w:rPr>
                <w:b/>
                <w:bCs/>
                <w:noProof/>
              </w:rPr>
              <w:t>T</w:t>
            </w:r>
            <w:r>
              <w:rPr>
                <w:noProof/>
              </w:rPr>
              <w:t>ime</w:t>
            </w:r>
            <w:r w:rsidRPr="00EC6055">
              <w:rPr>
                <w:rFonts w:ascii="Times New Roman" w:eastAsia="Times New Roman" w:hAnsi="Times New Roman" w:cs="Times New Roman"/>
                <w:sz w:val="24"/>
                <w:szCs w:val="24"/>
              </w:rPr>
              <w:t>-boun</w:t>
            </w:r>
            <w:r>
              <w:rPr>
                <w:rFonts w:ascii="Times New Roman" w:eastAsia="Times New Roman" w:hAnsi="Times New Roman" w:cs="Times New Roman"/>
                <w:sz w:val="24"/>
                <w:szCs w:val="24"/>
              </w:rPr>
              <w:t>d</w:t>
            </w:r>
          </w:p>
          <w:p w14:paraId="2B482178" w14:textId="77777777" w:rsidR="00EC6055" w:rsidRPr="00044D9C" w:rsidRDefault="00EC6055" w:rsidP="00EC6055">
            <w:pPr>
              <w:spacing w:before="2" w:after="2" w:line="240" w:lineRule="auto"/>
              <w:rPr>
                <w:rFonts w:ascii="Times New Roman" w:eastAsia="Times New Roman" w:hAnsi="Times New Roman" w:cs="Times New Roman"/>
                <w:color w:val="4472C4" w:themeColor="accent1"/>
                <w:sz w:val="24"/>
                <w:szCs w:val="24"/>
              </w:rPr>
            </w:pPr>
            <w:r w:rsidRPr="00044D9C">
              <w:rPr>
                <w:rFonts w:ascii="Times New Roman" w:eastAsia="Times New Roman" w:hAnsi="Times New Roman" w:cs="Times New Roman"/>
                <w:color w:val="4472C4" w:themeColor="accent1"/>
                <w:sz w:val="24"/>
                <w:szCs w:val="24"/>
              </w:rPr>
              <w:t>TEK: (1) History. The student understands the principles included in the Celebrate Freedom Week program. The student is expected to:</w:t>
            </w:r>
          </w:p>
          <w:p w14:paraId="0938BA89" w14:textId="5A26967A" w:rsidR="00EC6055" w:rsidRPr="00044D9C" w:rsidRDefault="00EC6055" w:rsidP="00EC6055">
            <w:pPr>
              <w:spacing w:before="2" w:after="2" w:line="240" w:lineRule="auto"/>
              <w:rPr>
                <w:rFonts w:ascii="Times New Roman" w:eastAsia="Times New Roman" w:hAnsi="Times New Roman" w:cs="Times New Roman"/>
                <w:color w:val="4472C4" w:themeColor="accent1"/>
                <w:sz w:val="24"/>
                <w:szCs w:val="24"/>
              </w:rPr>
            </w:pPr>
            <w:r w:rsidRPr="00044D9C">
              <w:rPr>
                <w:rFonts w:ascii="Times New Roman" w:eastAsia="Times New Roman" w:hAnsi="Times New Roman" w:cs="Times New Roman"/>
                <w:color w:val="4472C4" w:themeColor="accent1"/>
                <w:sz w:val="24"/>
                <w:szCs w:val="24"/>
              </w:rPr>
              <w:t xml:space="preserve">    (A) analyze and evaluate the text, intent, meaning, and importance of the Declaration of Independence and      the U.S. Constitution, including the Bill of Rights;</w:t>
            </w:r>
          </w:p>
          <w:p w14:paraId="6058C740" w14:textId="77777777" w:rsidR="00EC6055" w:rsidRPr="00044D9C" w:rsidRDefault="00EC6055" w:rsidP="00EC6055">
            <w:pPr>
              <w:spacing w:before="2" w:after="2" w:line="240" w:lineRule="auto"/>
              <w:rPr>
                <w:rFonts w:ascii="Times New Roman" w:eastAsia="Times New Roman" w:hAnsi="Times New Roman" w:cs="Times New Roman"/>
                <w:color w:val="4472C4" w:themeColor="accent1"/>
                <w:sz w:val="24"/>
                <w:szCs w:val="24"/>
              </w:rPr>
            </w:pPr>
            <w:r w:rsidRPr="00044D9C">
              <w:rPr>
                <w:rFonts w:ascii="Times New Roman" w:eastAsia="Times New Roman" w:hAnsi="Times New Roman" w:cs="Times New Roman"/>
                <w:color w:val="4472C4" w:themeColor="accent1"/>
                <w:sz w:val="24"/>
                <w:szCs w:val="24"/>
              </w:rPr>
              <w:t xml:space="preserve">    (B) analyze and evaluate the application of these founding principles to historical events in U.S. history; and</w:t>
            </w:r>
          </w:p>
          <w:p w14:paraId="0F67580E" w14:textId="0184D6C6" w:rsidR="005A35F4" w:rsidRPr="00044D9C" w:rsidRDefault="00EC6055" w:rsidP="005541E4">
            <w:pPr>
              <w:spacing w:before="2" w:after="2" w:line="240" w:lineRule="auto"/>
              <w:rPr>
                <w:rFonts w:ascii="Times New Roman" w:eastAsia="Times New Roman" w:hAnsi="Times New Roman" w:cs="Times New Roman"/>
                <w:color w:val="4472C4" w:themeColor="accent1"/>
                <w:sz w:val="24"/>
                <w:szCs w:val="24"/>
              </w:rPr>
            </w:pPr>
            <w:r w:rsidRPr="00044D9C">
              <w:rPr>
                <w:rFonts w:ascii="Times New Roman" w:eastAsia="Times New Roman" w:hAnsi="Times New Roman" w:cs="Times New Roman"/>
                <w:color w:val="4472C4" w:themeColor="accent1"/>
                <w:sz w:val="24"/>
                <w:szCs w:val="24"/>
              </w:rPr>
              <w:t xml:space="preserve">    (C) explain the meaning and historical significance of the mottos "E Pluribus Unum" and "In God We Trust."</w:t>
            </w:r>
          </w:p>
          <w:p w14:paraId="0AA9BF9F" w14:textId="77777777" w:rsidR="005A35F4" w:rsidRPr="005A35F4" w:rsidRDefault="005A35F4" w:rsidP="005A35F4">
            <w:pPr>
              <w:spacing w:before="100" w:beforeAutospacing="1" w:after="100" w:afterAutospacing="1" w:line="240" w:lineRule="auto"/>
              <w:rPr>
                <w:rFonts w:ascii="Times New Roman" w:eastAsia="Times New Roman" w:hAnsi="Times New Roman" w:cs="Times New Roman"/>
                <w:sz w:val="24"/>
                <w:szCs w:val="24"/>
              </w:rPr>
            </w:pPr>
          </w:p>
        </w:tc>
      </w:tr>
      <w:tr w:rsidR="005A35F4" w:rsidRPr="005A35F4" w14:paraId="3108CFFD" w14:textId="77777777" w:rsidTr="003A6C7F">
        <w:trPr>
          <w:trHeight w:val="360"/>
        </w:trPr>
        <w:tc>
          <w:tcPr>
            <w:tcW w:w="50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486E528" w14:textId="3038F9A0" w:rsidR="005A35F4" w:rsidRDefault="005A35F4" w:rsidP="00044D9C">
            <w:pPr>
              <w:spacing w:before="100" w:beforeAutospacing="1" w:after="100" w:afterAutospacing="1" w:line="240" w:lineRule="auto"/>
              <w:rPr>
                <w:rFonts w:ascii="Times New Roman" w:eastAsia="Times New Roman" w:hAnsi="Times New Roman" w:cs="Times New Roman"/>
                <w:sz w:val="24"/>
                <w:szCs w:val="24"/>
              </w:rPr>
            </w:pPr>
            <w:r w:rsidRPr="005A35F4">
              <w:rPr>
                <w:rFonts w:ascii="Times New Roman" w:eastAsia="Times New Roman" w:hAnsi="Times New Roman" w:cs="Times New Roman"/>
                <w:sz w:val="24"/>
                <w:szCs w:val="24"/>
              </w:rPr>
              <w:t>2. </w:t>
            </w:r>
            <w:r w:rsidRPr="00044D9C">
              <w:rPr>
                <w:rFonts w:ascii="Times New Roman" w:eastAsia="Times New Roman" w:hAnsi="Times New Roman" w:cs="Times New Roman"/>
                <w:b/>
                <w:bCs/>
                <w:color w:val="4472C4" w:themeColor="accent1"/>
                <w:sz w:val="24"/>
                <w:szCs w:val="24"/>
                <w:u w:val="single"/>
              </w:rPr>
              <w:t xml:space="preserve">Opening </w:t>
            </w:r>
            <w:r w:rsidRPr="005A35F4">
              <w:rPr>
                <w:rFonts w:ascii="Times New Roman" w:eastAsia="Times New Roman" w:hAnsi="Times New Roman" w:cs="Times New Roman"/>
                <w:b/>
                <w:bCs/>
                <w:sz w:val="24"/>
                <w:szCs w:val="24"/>
                <w:u w:val="single"/>
              </w:rPr>
              <w:t>(Retrieval)</w:t>
            </w:r>
            <w:r w:rsidRPr="005A35F4">
              <w:rPr>
                <w:rFonts w:ascii="Times New Roman" w:eastAsia="Times New Roman" w:hAnsi="Times New Roman" w:cs="Times New Roman"/>
                <w:b/>
                <w:bCs/>
                <w:sz w:val="24"/>
                <w:szCs w:val="24"/>
              </w:rPr>
              <w:t> </w:t>
            </w:r>
            <w:r w:rsidRPr="005A35F4">
              <w:rPr>
                <w:rFonts w:ascii="Times New Roman" w:eastAsia="Times New Roman" w:hAnsi="Times New Roman" w:cs="Times New Roman"/>
                <w:sz w:val="24"/>
                <w:szCs w:val="24"/>
              </w:rPr>
              <w:t>– How will you "hook" your students into the lesson--at both the thinking and emotional level? </w:t>
            </w:r>
          </w:p>
          <w:p w14:paraId="4EED1C0D" w14:textId="4B51F328" w:rsidR="003A6C7F" w:rsidRPr="002B6122" w:rsidRDefault="003A6C7F" w:rsidP="00EC6055">
            <w:pPr>
              <w:numPr>
                <w:ilvl w:val="0"/>
                <w:numId w:val="2"/>
              </w:numPr>
              <w:shd w:val="clear" w:color="auto" w:fill="FFFFFF"/>
              <w:tabs>
                <w:tab w:val="clear" w:pos="720"/>
              </w:tabs>
              <w:spacing w:before="100" w:beforeAutospacing="1" w:after="100" w:afterAutospacing="1" w:line="240" w:lineRule="auto"/>
              <w:ind w:left="435" w:hanging="270"/>
              <w:rPr>
                <w:rFonts w:ascii="Times New Roman" w:eastAsia="Times New Roman" w:hAnsi="Times New Roman" w:cs="Times New Roman"/>
                <w:color w:val="37424B"/>
                <w:sz w:val="24"/>
                <w:szCs w:val="24"/>
              </w:rPr>
            </w:pPr>
            <w:r w:rsidRPr="002B6122">
              <w:rPr>
                <w:rFonts w:ascii="Times New Roman" w:eastAsia="Times New Roman" w:hAnsi="Times New Roman" w:cs="Times New Roman"/>
                <w:color w:val="37424B"/>
                <w:sz w:val="24"/>
                <w:szCs w:val="24"/>
              </w:rPr>
              <w:t>What will </w:t>
            </w:r>
            <w:r w:rsidRPr="002B6122">
              <w:rPr>
                <w:rFonts w:ascii="Times New Roman" w:eastAsia="Times New Roman" w:hAnsi="Times New Roman" w:cs="Times New Roman"/>
                <w:color w:val="37424B"/>
                <w:sz w:val="24"/>
                <w:szCs w:val="24"/>
                <w:u w:val="single"/>
              </w:rPr>
              <w:t>you do</w:t>
            </w:r>
            <w:r w:rsidRPr="002B6122">
              <w:rPr>
                <w:rFonts w:ascii="Times New Roman" w:eastAsia="Times New Roman" w:hAnsi="Times New Roman" w:cs="Times New Roman"/>
                <w:color w:val="37424B"/>
                <w:sz w:val="24"/>
                <w:szCs w:val="24"/>
              </w:rPr>
              <w:t> to open the lesson to motivate and engage the students’ interest in the content?</w:t>
            </w:r>
          </w:p>
          <w:p w14:paraId="795A0359" w14:textId="77777777" w:rsidR="003A6C7F" w:rsidRPr="003A6C7F" w:rsidRDefault="003A6C7F" w:rsidP="00EC6055">
            <w:pPr>
              <w:numPr>
                <w:ilvl w:val="0"/>
                <w:numId w:val="2"/>
              </w:numPr>
              <w:shd w:val="clear" w:color="auto" w:fill="FFFFFF"/>
              <w:tabs>
                <w:tab w:val="clear" w:pos="720"/>
              </w:tabs>
              <w:spacing w:before="100" w:beforeAutospacing="1" w:after="100" w:afterAutospacing="1" w:line="240" w:lineRule="auto"/>
              <w:ind w:left="435" w:hanging="270"/>
              <w:rPr>
                <w:rFonts w:ascii="Times New Roman" w:eastAsia="Times New Roman" w:hAnsi="Times New Roman" w:cs="Times New Roman"/>
                <w:color w:val="37424B"/>
                <w:sz w:val="24"/>
                <w:szCs w:val="24"/>
              </w:rPr>
            </w:pPr>
            <w:r w:rsidRPr="003A6C7F">
              <w:rPr>
                <w:rFonts w:ascii="Times New Roman" w:eastAsia="Times New Roman" w:hAnsi="Times New Roman" w:cs="Times New Roman"/>
                <w:color w:val="37424B"/>
                <w:sz w:val="24"/>
                <w:szCs w:val="24"/>
              </w:rPr>
              <w:t>How will you help students make connections to prior knowledge? </w:t>
            </w:r>
          </w:p>
          <w:p w14:paraId="0D3F6B5D" w14:textId="77777777" w:rsidR="003A6C7F" w:rsidRPr="003A6C7F" w:rsidRDefault="003A6C7F" w:rsidP="00EC6055">
            <w:pPr>
              <w:numPr>
                <w:ilvl w:val="0"/>
                <w:numId w:val="2"/>
              </w:numPr>
              <w:shd w:val="clear" w:color="auto" w:fill="FFFFFF"/>
              <w:tabs>
                <w:tab w:val="clear" w:pos="720"/>
              </w:tabs>
              <w:spacing w:before="100" w:beforeAutospacing="1" w:after="100" w:afterAutospacing="1" w:line="240" w:lineRule="auto"/>
              <w:ind w:left="435" w:hanging="270"/>
              <w:rPr>
                <w:rFonts w:ascii="Times New Roman" w:eastAsia="Times New Roman" w:hAnsi="Times New Roman" w:cs="Times New Roman"/>
                <w:color w:val="37424B"/>
                <w:sz w:val="24"/>
                <w:szCs w:val="24"/>
              </w:rPr>
            </w:pPr>
            <w:r w:rsidRPr="003A6C7F">
              <w:rPr>
                <w:rFonts w:ascii="Times New Roman" w:eastAsia="Times New Roman" w:hAnsi="Times New Roman" w:cs="Times New Roman"/>
                <w:color w:val="37424B"/>
                <w:sz w:val="24"/>
                <w:szCs w:val="24"/>
              </w:rPr>
              <w:t>How will you identify and present your essential questions, Central focus, and Learning Targets (I CAN statements)?  </w:t>
            </w:r>
          </w:p>
          <w:p w14:paraId="55069657" w14:textId="77777777" w:rsidR="003A6C7F" w:rsidRPr="003A6C7F" w:rsidRDefault="003A6C7F" w:rsidP="00EC6055">
            <w:pPr>
              <w:numPr>
                <w:ilvl w:val="0"/>
                <w:numId w:val="2"/>
              </w:numPr>
              <w:shd w:val="clear" w:color="auto" w:fill="FFFFFF"/>
              <w:tabs>
                <w:tab w:val="clear" w:pos="720"/>
              </w:tabs>
              <w:spacing w:before="100" w:beforeAutospacing="1" w:after="100" w:afterAutospacing="1" w:line="240" w:lineRule="auto"/>
              <w:ind w:left="435" w:hanging="270"/>
              <w:rPr>
                <w:rFonts w:ascii="Times New Roman" w:eastAsia="Times New Roman" w:hAnsi="Times New Roman" w:cs="Times New Roman"/>
                <w:color w:val="37424B"/>
                <w:sz w:val="24"/>
                <w:szCs w:val="24"/>
              </w:rPr>
            </w:pPr>
            <w:r w:rsidRPr="003A6C7F">
              <w:rPr>
                <w:rFonts w:ascii="Times New Roman" w:eastAsia="Times New Roman" w:hAnsi="Times New Roman" w:cs="Times New Roman"/>
                <w:color w:val="37424B"/>
                <w:sz w:val="24"/>
                <w:szCs w:val="24"/>
              </w:rPr>
              <w:t>How will you identify / teach / assess language demands?</w:t>
            </w:r>
          </w:p>
          <w:p w14:paraId="78C27359" w14:textId="77777777" w:rsidR="003A6C7F" w:rsidRPr="003A6C7F" w:rsidRDefault="003A6C7F" w:rsidP="00EC6055">
            <w:pPr>
              <w:numPr>
                <w:ilvl w:val="0"/>
                <w:numId w:val="2"/>
              </w:numPr>
              <w:shd w:val="clear" w:color="auto" w:fill="FFFFFF"/>
              <w:tabs>
                <w:tab w:val="clear" w:pos="720"/>
              </w:tabs>
              <w:spacing w:before="100" w:beforeAutospacing="1" w:after="100" w:afterAutospacing="1" w:line="240" w:lineRule="auto"/>
              <w:ind w:left="435" w:hanging="270"/>
              <w:rPr>
                <w:rFonts w:ascii="Times New Roman" w:eastAsia="Times New Roman" w:hAnsi="Times New Roman" w:cs="Times New Roman"/>
                <w:color w:val="37424B"/>
                <w:sz w:val="24"/>
                <w:szCs w:val="24"/>
              </w:rPr>
            </w:pPr>
            <w:r w:rsidRPr="003A6C7F">
              <w:rPr>
                <w:rFonts w:ascii="Times New Roman" w:eastAsia="Times New Roman" w:hAnsi="Times New Roman" w:cs="Times New Roman"/>
                <w:color w:val="37424B"/>
                <w:sz w:val="24"/>
                <w:szCs w:val="24"/>
              </w:rPr>
              <w:t>How will you introduce language supports?</w:t>
            </w:r>
          </w:p>
          <w:p w14:paraId="56D0252D" w14:textId="7D9B506B" w:rsidR="003A6C7F" w:rsidRDefault="003A6C7F" w:rsidP="00EC6055">
            <w:pPr>
              <w:numPr>
                <w:ilvl w:val="0"/>
                <w:numId w:val="2"/>
              </w:numPr>
              <w:shd w:val="clear" w:color="auto" w:fill="FFFFFF"/>
              <w:tabs>
                <w:tab w:val="clear" w:pos="720"/>
              </w:tabs>
              <w:spacing w:before="100" w:beforeAutospacing="1" w:after="100" w:afterAutospacing="1" w:line="240" w:lineRule="auto"/>
              <w:ind w:left="435" w:hanging="270"/>
              <w:rPr>
                <w:rFonts w:ascii="Times New Roman" w:eastAsia="Times New Roman" w:hAnsi="Times New Roman" w:cs="Times New Roman"/>
                <w:color w:val="37424B"/>
                <w:sz w:val="24"/>
                <w:szCs w:val="24"/>
              </w:rPr>
            </w:pPr>
            <w:r w:rsidRPr="003A6C7F">
              <w:rPr>
                <w:rFonts w:ascii="Times New Roman" w:eastAsia="Times New Roman" w:hAnsi="Times New Roman" w:cs="Times New Roman"/>
                <w:color w:val="37424B"/>
                <w:sz w:val="24"/>
                <w:szCs w:val="24"/>
              </w:rPr>
              <w:t>Is your opening congruent to the objective?</w:t>
            </w:r>
          </w:p>
          <w:p w14:paraId="58B84B05" w14:textId="78D3BAD7" w:rsidR="009E5A41" w:rsidRPr="00044D9C" w:rsidRDefault="00EC6055" w:rsidP="00EC6055">
            <w:pPr>
              <w:pStyle w:val="ListParagraph"/>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4472C4" w:themeColor="accent1"/>
                <w:sz w:val="24"/>
                <w:szCs w:val="24"/>
              </w:rPr>
            </w:pPr>
            <w:r w:rsidRPr="00044D9C">
              <w:rPr>
                <w:rFonts w:ascii="Times New Roman" w:eastAsia="Times New Roman" w:hAnsi="Times New Roman" w:cs="Times New Roman"/>
                <w:color w:val="4472C4" w:themeColor="accent1"/>
                <w:sz w:val="24"/>
                <w:szCs w:val="24"/>
              </w:rPr>
              <w:t>I will ask who wants to break away from the larger school? Become our own school! Decide when we want to learn. We are going to need a system of governance. Maybe we will need to formally</w:t>
            </w:r>
            <w:r w:rsidR="00044D9C" w:rsidRPr="00044D9C">
              <w:rPr>
                <w:rFonts w:ascii="Times New Roman" w:eastAsia="Times New Roman" w:hAnsi="Times New Roman" w:cs="Times New Roman"/>
                <w:color w:val="4472C4" w:themeColor="accent1"/>
                <w:sz w:val="24"/>
                <w:szCs w:val="24"/>
              </w:rPr>
              <w:t xml:space="preserve"> document</w:t>
            </w:r>
            <w:r w:rsidRPr="00044D9C">
              <w:rPr>
                <w:rFonts w:ascii="Times New Roman" w:eastAsia="Times New Roman" w:hAnsi="Times New Roman" w:cs="Times New Roman"/>
                <w:color w:val="4472C4" w:themeColor="accent1"/>
                <w:sz w:val="24"/>
                <w:szCs w:val="24"/>
              </w:rPr>
              <w:t xml:space="preserve"> tell </w:t>
            </w:r>
            <w:r w:rsidR="00CE312A" w:rsidRPr="00044D9C">
              <w:rPr>
                <w:rFonts w:ascii="Times New Roman" w:eastAsia="Times New Roman" w:hAnsi="Times New Roman" w:cs="Times New Roman"/>
                <w:color w:val="4472C4" w:themeColor="accent1"/>
                <w:sz w:val="24"/>
                <w:szCs w:val="24"/>
              </w:rPr>
              <w:t>the school where we once belong, why we feel the need to separate. (Declaration of Independence) We might need some rule that everyone can agree to. (Constitution) Maybe even a set of personal rights. (Bill of Rights)</w:t>
            </w:r>
            <w:r w:rsidRPr="00044D9C">
              <w:rPr>
                <w:rFonts w:ascii="Times New Roman" w:eastAsia="Times New Roman" w:hAnsi="Times New Roman" w:cs="Times New Roman"/>
                <w:color w:val="4472C4" w:themeColor="accent1"/>
                <w:sz w:val="24"/>
                <w:szCs w:val="24"/>
              </w:rPr>
              <w:t xml:space="preserve"> </w:t>
            </w:r>
          </w:p>
          <w:p w14:paraId="6E1BE1E8" w14:textId="4341A043" w:rsidR="00CE312A" w:rsidRPr="00044D9C" w:rsidRDefault="00CE312A" w:rsidP="00EC6055">
            <w:pPr>
              <w:pStyle w:val="ListParagraph"/>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4472C4" w:themeColor="accent1"/>
                <w:sz w:val="24"/>
                <w:szCs w:val="24"/>
              </w:rPr>
            </w:pPr>
            <w:r w:rsidRPr="00044D9C">
              <w:rPr>
                <w:rFonts w:ascii="Times New Roman" w:eastAsia="Times New Roman" w:hAnsi="Times New Roman" w:cs="Times New Roman"/>
                <w:color w:val="4472C4" w:themeColor="accent1"/>
                <w:sz w:val="24"/>
                <w:szCs w:val="24"/>
              </w:rPr>
              <w:t xml:space="preserve">Review what we know. </w:t>
            </w:r>
            <w:r w:rsidR="004D3DE3" w:rsidRPr="00044D9C">
              <w:rPr>
                <w:rFonts w:ascii="Times New Roman" w:eastAsia="Times New Roman" w:hAnsi="Times New Roman" w:cs="Times New Roman"/>
                <w:color w:val="4472C4" w:themeColor="accent1"/>
                <w:sz w:val="24"/>
                <w:szCs w:val="24"/>
              </w:rPr>
              <w:t xml:space="preserve">Recap of 1700’s history up to </w:t>
            </w:r>
            <w:r w:rsidR="00044D9C" w:rsidRPr="00044D9C">
              <w:rPr>
                <w:rFonts w:ascii="Times New Roman" w:eastAsia="Times New Roman" w:hAnsi="Times New Roman" w:cs="Times New Roman"/>
                <w:color w:val="4472C4" w:themeColor="accent1"/>
                <w:sz w:val="24"/>
                <w:szCs w:val="24"/>
              </w:rPr>
              <w:t>1800’s</w:t>
            </w:r>
            <w:r w:rsidR="004D3DE3" w:rsidRPr="00044D9C">
              <w:rPr>
                <w:rFonts w:ascii="Times New Roman" w:eastAsia="Times New Roman" w:hAnsi="Times New Roman" w:cs="Times New Roman"/>
                <w:color w:val="4472C4" w:themeColor="accent1"/>
                <w:sz w:val="24"/>
                <w:szCs w:val="24"/>
              </w:rPr>
              <w:t>. Including French and Indian wars, taxes for that war, Boston tea party and representation</w:t>
            </w:r>
            <w:r w:rsidR="006A7C33" w:rsidRPr="00044D9C">
              <w:rPr>
                <w:rFonts w:ascii="Times New Roman" w:eastAsia="Times New Roman" w:hAnsi="Times New Roman" w:cs="Times New Roman"/>
                <w:color w:val="4472C4" w:themeColor="accent1"/>
                <w:sz w:val="24"/>
                <w:szCs w:val="24"/>
              </w:rPr>
              <w:t xml:space="preserve"> in British Parliament. Make small comparison to school. </w:t>
            </w:r>
          </w:p>
          <w:p w14:paraId="5008A016" w14:textId="1BF3AC0B" w:rsidR="00CE312A" w:rsidRPr="00044D9C" w:rsidRDefault="00CE312A" w:rsidP="00EC6055">
            <w:pPr>
              <w:pStyle w:val="ListParagraph"/>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4472C4" w:themeColor="accent1"/>
                <w:sz w:val="24"/>
                <w:szCs w:val="24"/>
              </w:rPr>
            </w:pPr>
            <w:r w:rsidRPr="00044D9C">
              <w:rPr>
                <w:rFonts w:ascii="Times New Roman" w:eastAsia="Times New Roman" w:hAnsi="Times New Roman" w:cs="Times New Roman"/>
                <w:color w:val="4472C4" w:themeColor="accent1"/>
                <w:sz w:val="24"/>
                <w:szCs w:val="24"/>
              </w:rPr>
              <w:t>What is the Declaration of Independence, Constitution, and Bill of Rights? Who came up with it? What did they say? What happed because of its creation?</w:t>
            </w:r>
          </w:p>
          <w:p w14:paraId="7A3927B9" w14:textId="1E45E89A" w:rsidR="00CE312A" w:rsidRPr="00044D9C" w:rsidRDefault="00CE312A" w:rsidP="00EC6055">
            <w:pPr>
              <w:pStyle w:val="ListParagraph"/>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4472C4" w:themeColor="accent1"/>
                <w:sz w:val="24"/>
                <w:szCs w:val="24"/>
              </w:rPr>
            </w:pPr>
            <w:r w:rsidRPr="00044D9C">
              <w:rPr>
                <w:rFonts w:ascii="Times New Roman" w:eastAsia="Times New Roman" w:hAnsi="Times New Roman" w:cs="Times New Roman"/>
                <w:color w:val="4472C4" w:themeColor="accent1"/>
                <w:sz w:val="24"/>
                <w:szCs w:val="24"/>
              </w:rPr>
              <w:t xml:space="preserve">Class will be diving deep into the written language of the </w:t>
            </w:r>
            <w:r w:rsidR="00044D9C" w:rsidRPr="00044D9C">
              <w:rPr>
                <w:rFonts w:ascii="Times New Roman" w:eastAsia="Times New Roman" w:hAnsi="Times New Roman" w:cs="Times New Roman"/>
                <w:color w:val="4472C4" w:themeColor="accent1"/>
                <w:sz w:val="24"/>
                <w:szCs w:val="24"/>
              </w:rPr>
              <w:t xml:space="preserve">documents </w:t>
            </w:r>
            <w:r w:rsidR="00A66F15">
              <w:rPr>
                <w:rFonts w:ascii="Times New Roman" w:eastAsia="Times New Roman" w:hAnsi="Times New Roman" w:cs="Times New Roman"/>
                <w:color w:val="4472C4" w:themeColor="accent1"/>
                <w:sz w:val="24"/>
                <w:szCs w:val="24"/>
              </w:rPr>
              <w:t xml:space="preserve">of </w:t>
            </w:r>
            <w:proofErr w:type="spellStart"/>
            <w:r w:rsidR="00A66F15">
              <w:rPr>
                <w:rFonts w:ascii="Times New Roman" w:eastAsia="Times New Roman" w:hAnsi="Times New Roman" w:cs="Times New Roman"/>
                <w:color w:val="4472C4" w:themeColor="accent1"/>
                <w:sz w:val="24"/>
                <w:szCs w:val="24"/>
              </w:rPr>
              <w:t>them</w:t>
            </w:r>
            <w:r w:rsidRPr="00044D9C">
              <w:rPr>
                <w:rFonts w:ascii="Times New Roman" w:eastAsia="Times New Roman" w:hAnsi="Times New Roman" w:cs="Times New Roman"/>
                <w:color w:val="4472C4" w:themeColor="accent1"/>
                <w:sz w:val="24"/>
                <w:szCs w:val="24"/>
              </w:rPr>
              <w:t>text</w:t>
            </w:r>
            <w:r w:rsidR="00044D9C" w:rsidRPr="00044D9C">
              <w:rPr>
                <w:rFonts w:ascii="Times New Roman" w:eastAsia="Times New Roman" w:hAnsi="Times New Roman" w:cs="Times New Roman"/>
                <w:color w:val="4472C4" w:themeColor="accent1"/>
                <w:sz w:val="24"/>
                <w:szCs w:val="24"/>
              </w:rPr>
              <w:t>s</w:t>
            </w:r>
            <w:proofErr w:type="spellEnd"/>
            <w:r w:rsidR="00044D9C" w:rsidRPr="00044D9C">
              <w:rPr>
                <w:rFonts w:ascii="Times New Roman" w:eastAsia="Times New Roman" w:hAnsi="Times New Roman" w:cs="Times New Roman"/>
                <w:color w:val="4472C4" w:themeColor="accent1"/>
                <w:sz w:val="24"/>
                <w:szCs w:val="24"/>
              </w:rPr>
              <w:t>.</w:t>
            </w:r>
            <w:r w:rsidRPr="00044D9C">
              <w:rPr>
                <w:rFonts w:ascii="Times New Roman" w:eastAsia="Times New Roman" w:hAnsi="Times New Roman" w:cs="Times New Roman"/>
                <w:color w:val="4472C4" w:themeColor="accent1"/>
                <w:sz w:val="24"/>
                <w:szCs w:val="24"/>
              </w:rPr>
              <w:t xml:space="preserve"> Breaking down each sentence. Then coming up with their equivalent words in today’s language. In order to write their own documents.</w:t>
            </w:r>
          </w:p>
          <w:p w14:paraId="420047AA" w14:textId="042F9B5A" w:rsidR="00CE312A" w:rsidRPr="00044D9C" w:rsidRDefault="004D3DE3" w:rsidP="00EC6055">
            <w:pPr>
              <w:pStyle w:val="ListParagraph"/>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4472C4" w:themeColor="accent1"/>
                <w:sz w:val="24"/>
                <w:szCs w:val="24"/>
              </w:rPr>
            </w:pPr>
            <w:r w:rsidRPr="00044D9C">
              <w:rPr>
                <w:rFonts w:ascii="Times New Roman" w:eastAsia="Times New Roman" w:hAnsi="Times New Roman" w:cs="Times New Roman"/>
                <w:color w:val="4472C4" w:themeColor="accent1"/>
                <w:sz w:val="24"/>
                <w:szCs w:val="24"/>
              </w:rPr>
              <w:t>Class and Teacher will beak down the document to better understand the language.</w:t>
            </w:r>
          </w:p>
          <w:p w14:paraId="6A6F8DB0" w14:textId="5C802C80" w:rsidR="004D3DE3" w:rsidRPr="00044D9C" w:rsidRDefault="006A7C33" w:rsidP="00EC6055">
            <w:pPr>
              <w:pStyle w:val="ListParagraph"/>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4472C4" w:themeColor="accent1"/>
                <w:sz w:val="24"/>
                <w:szCs w:val="24"/>
              </w:rPr>
            </w:pPr>
            <w:r w:rsidRPr="00044D9C">
              <w:rPr>
                <w:rFonts w:ascii="Times New Roman" w:eastAsia="Times New Roman" w:hAnsi="Times New Roman" w:cs="Times New Roman"/>
                <w:color w:val="4472C4" w:themeColor="accent1"/>
                <w:sz w:val="24"/>
                <w:szCs w:val="24"/>
              </w:rPr>
              <w:t>Yes. Opening congruent to the objectives</w:t>
            </w:r>
          </w:p>
          <w:p w14:paraId="5067EDA3" w14:textId="77777777" w:rsidR="005A35F4" w:rsidRDefault="005A35F4" w:rsidP="00EC6055">
            <w:pPr>
              <w:spacing w:before="100" w:beforeAutospacing="1" w:after="100" w:afterAutospacing="1" w:line="240" w:lineRule="auto"/>
              <w:rPr>
                <w:rFonts w:ascii="Times New Roman" w:eastAsia="Times New Roman" w:hAnsi="Times New Roman" w:cs="Times New Roman"/>
                <w:sz w:val="24"/>
                <w:szCs w:val="24"/>
              </w:rPr>
            </w:pPr>
          </w:p>
          <w:p w14:paraId="3E146F91" w14:textId="77777777" w:rsidR="005A35F4" w:rsidRPr="005A35F4" w:rsidRDefault="005A35F4" w:rsidP="005A35F4">
            <w:pPr>
              <w:spacing w:before="100" w:beforeAutospacing="1" w:after="100" w:afterAutospacing="1" w:line="240" w:lineRule="auto"/>
              <w:rPr>
                <w:rFonts w:ascii="Times New Roman" w:eastAsia="Times New Roman" w:hAnsi="Times New Roman" w:cs="Times New Roman"/>
                <w:sz w:val="24"/>
                <w:szCs w:val="24"/>
              </w:rPr>
            </w:pPr>
          </w:p>
        </w:tc>
      </w:tr>
      <w:tr w:rsidR="005A35F4" w:rsidRPr="005A35F4" w14:paraId="38F5920D" w14:textId="77777777" w:rsidTr="002B6122">
        <w:trPr>
          <w:trHeight w:val="4668"/>
        </w:trPr>
        <w:tc>
          <w:tcPr>
            <w:tcW w:w="50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EEEE953" w14:textId="6E5847B4" w:rsidR="005A35F4" w:rsidRPr="005A35F4" w:rsidRDefault="005A35F4" w:rsidP="009430D9">
            <w:pPr>
              <w:spacing w:before="100" w:beforeAutospacing="1" w:after="100" w:afterAutospacing="1" w:line="240" w:lineRule="auto"/>
              <w:rPr>
                <w:rFonts w:ascii="Times New Roman" w:eastAsia="Times New Roman" w:hAnsi="Times New Roman" w:cs="Times New Roman"/>
                <w:sz w:val="24"/>
                <w:szCs w:val="24"/>
              </w:rPr>
            </w:pPr>
            <w:r w:rsidRPr="005A35F4">
              <w:rPr>
                <w:rFonts w:ascii="Times New Roman" w:eastAsia="Times New Roman" w:hAnsi="Times New Roman" w:cs="Times New Roman"/>
                <w:sz w:val="24"/>
                <w:szCs w:val="24"/>
              </w:rPr>
              <w:lastRenderedPageBreak/>
              <w:t xml:space="preserve">3. </w:t>
            </w:r>
            <w:r w:rsidRPr="005A35F4">
              <w:rPr>
                <w:rFonts w:ascii="Times New Roman" w:eastAsia="Times New Roman" w:hAnsi="Times New Roman" w:cs="Times New Roman"/>
                <w:b/>
                <w:bCs/>
                <w:sz w:val="24"/>
                <w:szCs w:val="24"/>
                <w:u w:val="single"/>
              </w:rPr>
              <w:t>Teacher Input (Relevance) </w:t>
            </w:r>
            <w:r w:rsidRPr="005A35F4">
              <w:rPr>
                <w:rFonts w:ascii="Times New Roman" w:eastAsia="Times New Roman" w:hAnsi="Times New Roman" w:cs="Times New Roman"/>
                <w:sz w:val="24"/>
                <w:szCs w:val="24"/>
              </w:rPr>
              <w:t>– What information is needed for the students to gain the knowledge/skill in the objective?  (Be sure you have done a task analysis to break the information/skill into small manageable steps).  How will you use strategies, technology, learning styles?  What vocabulary and skills do the students need to master the material?  Are the strategies you plan to use congruent to the objective?</w:t>
            </w:r>
          </w:p>
          <w:p w14:paraId="0E7A076C" w14:textId="6328BB35" w:rsidR="005A35F4" w:rsidRPr="008E523A" w:rsidRDefault="005A35F4" w:rsidP="00044D9C">
            <w:pPr>
              <w:pStyle w:val="ListParagraph"/>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044D9C">
              <w:rPr>
                <w:rFonts w:ascii="Times New Roman" w:eastAsia="Times New Roman" w:hAnsi="Times New Roman" w:cs="Times New Roman"/>
                <w:b/>
                <w:bCs/>
                <w:color w:val="4472C4" w:themeColor="accent1"/>
                <w:sz w:val="24"/>
                <w:szCs w:val="24"/>
              </w:rPr>
              <w:t xml:space="preserve">Model </w:t>
            </w:r>
            <w:r w:rsidRPr="002B6122">
              <w:rPr>
                <w:rFonts w:ascii="Times New Roman" w:eastAsia="Times New Roman" w:hAnsi="Times New Roman" w:cs="Times New Roman"/>
                <w:b/>
                <w:bCs/>
                <w:sz w:val="24"/>
                <w:szCs w:val="24"/>
              </w:rPr>
              <w:t>(Routing)</w:t>
            </w:r>
            <w:r w:rsidRPr="002B6122">
              <w:rPr>
                <w:rFonts w:ascii="Times New Roman" w:eastAsia="Times New Roman" w:hAnsi="Times New Roman" w:cs="Times New Roman"/>
                <w:sz w:val="24"/>
                <w:szCs w:val="24"/>
              </w:rPr>
              <w:t xml:space="preserve"> – </w:t>
            </w:r>
            <w:r w:rsidR="003A6C7F" w:rsidRPr="002B6122">
              <w:rPr>
                <w:rFonts w:ascii="Times New Roman" w:hAnsi="Times New Roman" w:cs="Times New Roman"/>
                <w:color w:val="37424B"/>
                <w:shd w:val="clear" w:color="auto" w:fill="FFFFFF"/>
              </w:rPr>
              <w:t>Outline your</w:t>
            </w:r>
            <w:r w:rsidR="003A6C7F" w:rsidRPr="002B6122">
              <w:rPr>
                <w:rFonts w:ascii="Times New Roman" w:hAnsi="Times New Roman" w:cs="Times New Roman"/>
                <w:color w:val="37424B"/>
                <w:u w:val="single"/>
                <w:shd w:val="clear" w:color="auto" w:fill="FFFFFF"/>
              </w:rPr>
              <w:t> I DO</w:t>
            </w:r>
            <w:r w:rsidR="003A6C7F" w:rsidRPr="002B6122">
              <w:rPr>
                <w:rFonts w:ascii="Times New Roman" w:hAnsi="Times New Roman" w:cs="Times New Roman"/>
                <w:color w:val="37424B"/>
                <w:shd w:val="clear" w:color="auto" w:fill="FFFFFF"/>
              </w:rPr>
              <w:t> activities.  Be sure to model strategies and academic language supports needed.</w:t>
            </w:r>
          </w:p>
          <w:p w14:paraId="743F97CA" w14:textId="1C17E650" w:rsidR="002B6122" w:rsidRPr="00044D9C" w:rsidRDefault="008E523A" w:rsidP="00132759">
            <w:pPr>
              <w:spacing w:after="0" w:line="240" w:lineRule="auto"/>
              <w:ind w:left="720"/>
              <w:rPr>
                <w:rFonts w:ascii="Times New Roman" w:eastAsia="Times New Roman" w:hAnsi="Times New Roman" w:cs="Times New Roman"/>
                <w:color w:val="4472C4" w:themeColor="accent1"/>
                <w:sz w:val="24"/>
                <w:szCs w:val="24"/>
              </w:rPr>
            </w:pPr>
            <w:r w:rsidRPr="00044D9C">
              <w:rPr>
                <w:rFonts w:ascii="Times New Roman" w:eastAsia="Times New Roman" w:hAnsi="Times New Roman" w:cs="Times New Roman"/>
                <w:color w:val="4472C4" w:themeColor="accent1"/>
                <w:sz w:val="24"/>
                <w:szCs w:val="24"/>
              </w:rPr>
              <w:t>I will read for them the declaration</w:t>
            </w:r>
            <w:r w:rsidR="00A66F15">
              <w:rPr>
                <w:rFonts w:ascii="Times New Roman" w:eastAsia="Times New Roman" w:hAnsi="Times New Roman" w:cs="Times New Roman"/>
                <w:color w:val="4472C4" w:themeColor="accent1"/>
                <w:sz w:val="24"/>
                <w:szCs w:val="24"/>
              </w:rPr>
              <w:t>, constitution and bill of rights</w:t>
            </w:r>
            <w:r w:rsidRPr="00044D9C">
              <w:rPr>
                <w:rFonts w:ascii="Times New Roman" w:eastAsia="Times New Roman" w:hAnsi="Times New Roman" w:cs="Times New Roman"/>
                <w:color w:val="4472C4" w:themeColor="accent1"/>
                <w:sz w:val="24"/>
                <w:szCs w:val="24"/>
              </w:rPr>
              <w:t xml:space="preserve">. </w:t>
            </w:r>
          </w:p>
          <w:p w14:paraId="3B6C1E35" w14:textId="77777777" w:rsidR="00132759" w:rsidRPr="00044D9C" w:rsidRDefault="00132759" w:rsidP="00132759">
            <w:pPr>
              <w:spacing w:after="0" w:line="240" w:lineRule="auto"/>
              <w:ind w:left="720"/>
              <w:rPr>
                <w:rFonts w:ascii="Times New Roman" w:eastAsia="Times New Roman" w:hAnsi="Times New Roman" w:cs="Times New Roman"/>
                <w:color w:val="4472C4" w:themeColor="accent1"/>
                <w:sz w:val="24"/>
                <w:szCs w:val="24"/>
              </w:rPr>
            </w:pPr>
            <w:r w:rsidRPr="00044D9C">
              <w:rPr>
                <w:rFonts w:ascii="Times New Roman" w:eastAsia="Times New Roman" w:hAnsi="Times New Roman" w:cs="Times New Roman"/>
                <w:color w:val="4472C4" w:themeColor="accent1"/>
                <w:sz w:val="24"/>
                <w:szCs w:val="24"/>
              </w:rPr>
              <w:t>I will answer these Questions:</w:t>
            </w:r>
          </w:p>
          <w:p w14:paraId="2E19D0A2" w14:textId="6DE10937" w:rsidR="00132759" w:rsidRPr="00044D9C" w:rsidRDefault="00132759" w:rsidP="00132759">
            <w:pPr>
              <w:spacing w:after="0" w:line="240" w:lineRule="auto"/>
              <w:ind w:left="720"/>
              <w:rPr>
                <w:rFonts w:ascii="Times New Roman" w:eastAsia="Times New Roman" w:hAnsi="Times New Roman" w:cs="Times New Roman"/>
                <w:color w:val="4472C4" w:themeColor="accent1"/>
                <w:sz w:val="24"/>
                <w:szCs w:val="24"/>
              </w:rPr>
            </w:pPr>
            <w:r w:rsidRPr="00044D9C">
              <w:rPr>
                <w:rFonts w:ascii="Times New Roman" w:eastAsia="Times New Roman" w:hAnsi="Times New Roman" w:cs="Times New Roman"/>
                <w:color w:val="4472C4" w:themeColor="accent1"/>
                <w:sz w:val="24"/>
                <w:szCs w:val="24"/>
              </w:rPr>
              <w:t xml:space="preserve">          1) What did we learn from the signers back grounds and who were they? </w:t>
            </w:r>
          </w:p>
          <w:p w14:paraId="3549A261" w14:textId="77777777" w:rsidR="00132759" w:rsidRPr="00044D9C" w:rsidRDefault="00132759" w:rsidP="00132759">
            <w:pPr>
              <w:spacing w:after="0" w:line="240" w:lineRule="auto"/>
              <w:ind w:left="720"/>
              <w:rPr>
                <w:rFonts w:ascii="Times New Roman" w:eastAsia="Times New Roman" w:hAnsi="Times New Roman" w:cs="Times New Roman"/>
                <w:color w:val="4472C4" w:themeColor="accent1"/>
                <w:sz w:val="24"/>
                <w:szCs w:val="24"/>
              </w:rPr>
            </w:pPr>
            <w:r w:rsidRPr="00044D9C">
              <w:rPr>
                <w:rFonts w:ascii="Times New Roman" w:eastAsia="Times New Roman" w:hAnsi="Times New Roman" w:cs="Times New Roman"/>
                <w:color w:val="4472C4" w:themeColor="accent1"/>
                <w:sz w:val="24"/>
                <w:szCs w:val="24"/>
              </w:rPr>
              <w:t xml:space="preserve">          2) What vested interest did they have in not belonging to the British Empire anymore?</w:t>
            </w:r>
          </w:p>
          <w:p w14:paraId="5AAF01EA" w14:textId="5D05786D" w:rsidR="00C50A87" w:rsidRPr="00044D9C" w:rsidRDefault="00C50A87" w:rsidP="00C50A87">
            <w:pPr>
              <w:spacing w:after="0" w:line="240" w:lineRule="auto"/>
              <w:ind w:left="720"/>
              <w:rPr>
                <w:rFonts w:ascii="Times New Roman" w:eastAsia="Times New Roman" w:hAnsi="Times New Roman" w:cs="Times New Roman"/>
                <w:color w:val="4472C4" w:themeColor="accent1"/>
                <w:sz w:val="24"/>
                <w:szCs w:val="24"/>
              </w:rPr>
            </w:pPr>
            <w:r w:rsidRPr="00044D9C">
              <w:rPr>
                <w:rFonts w:ascii="Times New Roman" w:eastAsia="Times New Roman" w:hAnsi="Times New Roman" w:cs="Times New Roman"/>
                <w:color w:val="4472C4" w:themeColor="accent1"/>
                <w:sz w:val="24"/>
                <w:szCs w:val="24"/>
              </w:rPr>
              <w:t xml:space="preserve">          3) How does this reflect on Enlighten ideals of the day? </w:t>
            </w:r>
          </w:p>
          <w:p w14:paraId="3EA31596" w14:textId="67EA9EF3" w:rsidR="00132759" w:rsidRPr="00044D9C" w:rsidRDefault="00132759" w:rsidP="00132759">
            <w:pPr>
              <w:spacing w:after="0" w:line="240" w:lineRule="auto"/>
              <w:ind w:left="720"/>
              <w:rPr>
                <w:rFonts w:ascii="Times New Roman" w:eastAsia="Times New Roman" w:hAnsi="Times New Roman" w:cs="Times New Roman"/>
                <w:color w:val="4472C4" w:themeColor="accent1"/>
                <w:sz w:val="24"/>
                <w:szCs w:val="24"/>
              </w:rPr>
            </w:pPr>
            <w:r w:rsidRPr="00044D9C">
              <w:rPr>
                <w:rFonts w:ascii="Times New Roman" w:eastAsia="Times New Roman" w:hAnsi="Times New Roman" w:cs="Times New Roman"/>
                <w:color w:val="4472C4" w:themeColor="accent1"/>
                <w:sz w:val="24"/>
                <w:szCs w:val="24"/>
              </w:rPr>
              <w:t xml:space="preserve">          </w:t>
            </w:r>
            <w:r w:rsidR="00C50A87" w:rsidRPr="00044D9C">
              <w:rPr>
                <w:rFonts w:ascii="Times New Roman" w:eastAsia="Times New Roman" w:hAnsi="Times New Roman" w:cs="Times New Roman"/>
                <w:color w:val="4472C4" w:themeColor="accent1"/>
                <w:sz w:val="24"/>
                <w:szCs w:val="24"/>
              </w:rPr>
              <w:t>4</w:t>
            </w:r>
            <w:r w:rsidRPr="00044D9C">
              <w:rPr>
                <w:rFonts w:ascii="Times New Roman" w:eastAsia="Times New Roman" w:hAnsi="Times New Roman" w:cs="Times New Roman"/>
                <w:color w:val="4472C4" w:themeColor="accent1"/>
                <w:sz w:val="24"/>
                <w:szCs w:val="24"/>
              </w:rPr>
              <w:t xml:space="preserve">) Why did they decide to create the Declaration of Independence, Constitution and the Bill of   Rights? </w:t>
            </w:r>
          </w:p>
          <w:p w14:paraId="707230A4" w14:textId="77777777" w:rsidR="00C50A87" w:rsidRPr="00044D9C" w:rsidRDefault="00C50A87" w:rsidP="005541E4">
            <w:pPr>
              <w:spacing w:after="0" w:line="240" w:lineRule="auto"/>
              <w:ind w:left="720"/>
              <w:rPr>
                <w:rFonts w:ascii="Times New Roman" w:eastAsia="Times New Roman" w:hAnsi="Times New Roman" w:cs="Times New Roman"/>
                <w:color w:val="4472C4" w:themeColor="accent1"/>
                <w:sz w:val="24"/>
                <w:szCs w:val="24"/>
              </w:rPr>
            </w:pPr>
            <w:r w:rsidRPr="00044D9C">
              <w:rPr>
                <w:rFonts w:ascii="Times New Roman" w:eastAsia="Times New Roman" w:hAnsi="Times New Roman" w:cs="Times New Roman"/>
                <w:color w:val="4472C4" w:themeColor="accent1"/>
                <w:sz w:val="24"/>
                <w:szCs w:val="24"/>
              </w:rPr>
              <w:t xml:space="preserve">          5) What are the signers saying when the write “all men are created equal”</w:t>
            </w:r>
          </w:p>
          <w:p w14:paraId="2EC19F55" w14:textId="1064F587" w:rsidR="00132759" w:rsidRPr="00044D9C" w:rsidRDefault="005541E4" w:rsidP="005541E4">
            <w:pPr>
              <w:spacing w:after="0" w:line="240" w:lineRule="auto"/>
              <w:ind w:left="720"/>
              <w:rPr>
                <w:rFonts w:ascii="Times New Roman" w:eastAsia="Times New Roman" w:hAnsi="Times New Roman" w:cs="Times New Roman"/>
                <w:color w:val="4472C4" w:themeColor="accent1"/>
                <w:sz w:val="24"/>
                <w:szCs w:val="24"/>
              </w:rPr>
            </w:pPr>
            <w:r w:rsidRPr="00044D9C">
              <w:rPr>
                <w:rFonts w:ascii="Times New Roman" w:eastAsia="Times New Roman" w:hAnsi="Times New Roman" w:cs="Times New Roman"/>
                <w:color w:val="4472C4" w:themeColor="accent1"/>
                <w:sz w:val="24"/>
                <w:szCs w:val="24"/>
              </w:rPr>
              <w:t xml:space="preserve">         </w:t>
            </w:r>
            <w:r w:rsidR="00C50A87" w:rsidRPr="00044D9C">
              <w:rPr>
                <w:rFonts w:ascii="Times New Roman" w:eastAsia="Times New Roman" w:hAnsi="Times New Roman" w:cs="Times New Roman"/>
                <w:color w:val="4472C4" w:themeColor="accent1"/>
                <w:sz w:val="24"/>
                <w:szCs w:val="24"/>
              </w:rPr>
              <w:t xml:space="preserve"> 6</w:t>
            </w:r>
            <w:r w:rsidRPr="00044D9C">
              <w:rPr>
                <w:rFonts w:ascii="Times New Roman" w:eastAsia="Times New Roman" w:hAnsi="Times New Roman" w:cs="Times New Roman"/>
                <w:color w:val="4472C4" w:themeColor="accent1"/>
                <w:sz w:val="24"/>
                <w:szCs w:val="24"/>
              </w:rPr>
              <w:t>)</w:t>
            </w:r>
            <w:r w:rsidR="00132759" w:rsidRPr="00044D9C">
              <w:rPr>
                <w:rFonts w:ascii="Times New Roman" w:eastAsia="Times New Roman" w:hAnsi="Times New Roman" w:cs="Times New Roman"/>
                <w:color w:val="4472C4" w:themeColor="accent1"/>
                <w:sz w:val="24"/>
                <w:szCs w:val="24"/>
              </w:rPr>
              <w:t>What are the potential consequences of the Declaration?</w:t>
            </w:r>
            <w:r w:rsidR="00C50A87" w:rsidRPr="00044D9C">
              <w:rPr>
                <w:rFonts w:ascii="Times New Roman" w:eastAsia="Times New Roman" w:hAnsi="Times New Roman" w:cs="Times New Roman"/>
                <w:color w:val="4472C4" w:themeColor="accent1"/>
                <w:sz w:val="24"/>
                <w:szCs w:val="24"/>
              </w:rPr>
              <w:t xml:space="preserve"> Constitution? Bill of Rights?</w:t>
            </w:r>
          </w:p>
          <w:p w14:paraId="2EC888C5" w14:textId="0B7C9F68" w:rsidR="005541E4" w:rsidRPr="00044D9C" w:rsidRDefault="005541E4" w:rsidP="005541E4">
            <w:pPr>
              <w:spacing w:after="0" w:line="240" w:lineRule="auto"/>
              <w:ind w:left="720"/>
              <w:rPr>
                <w:rFonts w:ascii="Times New Roman" w:eastAsia="Times New Roman" w:hAnsi="Times New Roman" w:cs="Times New Roman"/>
                <w:color w:val="4472C4" w:themeColor="accent1"/>
                <w:sz w:val="24"/>
                <w:szCs w:val="24"/>
              </w:rPr>
            </w:pPr>
            <w:r w:rsidRPr="00044D9C">
              <w:rPr>
                <w:rFonts w:ascii="Times New Roman" w:eastAsia="Times New Roman" w:hAnsi="Times New Roman" w:cs="Times New Roman"/>
                <w:color w:val="4472C4" w:themeColor="accent1"/>
                <w:sz w:val="24"/>
                <w:szCs w:val="24"/>
              </w:rPr>
              <w:t xml:space="preserve">          </w:t>
            </w:r>
            <w:r w:rsidR="00C50A87" w:rsidRPr="00044D9C">
              <w:rPr>
                <w:rFonts w:ascii="Times New Roman" w:eastAsia="Times New Roman" w:hAnsi="Times New Roman" w:cs="Times New Roman"/>
                <w:color w:val="4472C4" w:themeColor="accent1"/>
                <w:sz w:val="24"/>
                <w:szCs w:val="24"/>
              </w:rPr>
              <w:t>7</w:t>
            </w:r>
            <w:r w:rsidRPr="00044D9C">
              <w:rPr>
                <w:rFonts w:ascii="Times New Roman" w:eastAsia="Times New Roman" w:hAnsi="Times New Roman" w:cs="Times New Roman"/>
                <w:color w:val="4472C4" w:themeColor="accent1"/>
                <w:sz w:val="24"/>
                <w:szCs w:val="24"/>
              </w:rPr>
              <w:t xml:space="preserve">) What does “E Pluribus Unum” mean in Latin? </w:t>
            </w:r>
          </w:p>
          <w:p w14:paraId="436B2C07" w14:textId="7C05633A" w:rsidR="005541E4" w:rsidRPr="00044D9C" w:rsidRDefault="005541E4" w:rsidP="005541E4">
            <w:pPr>
              <w:spacing w:after="0" w:line="240" w:lineRule="auto"/>
              <w:ind w:left="720"/>
              <w:rPr>
                <w:rFonts w:ascii="Times New Roman" w:eastAsia="Times New Roman" w:hAnsi="Times New Roman" w:cs="Times New Roman"/>
                <w:color w:val="4472C4" w:themeColor="accent1"/>
                <w:sz w:val="24"/>
                <w:szCs w:val="24"/>
              </w:rPr>
            </w:pPr>
            <w:r w:rsidRPr="00044D9C">
              <w:rPr>
                <w:rFonts w:ascii="Times New Roman" w:eastAsia="Times New Roman" w:hAnsi="Times New Roman" w:cs="Times New Roman"/>
                <w:color w:val="4472C4" w:themeColor="accent1"/>
                <w:sz w:val="24"/>
                <w:szCs w:val="24"/>
              </w:rPr>
              <w:t xml:space="preserve">          </w:t>
            </w:r>
            <w:r w:rsidR="00C50A87" w:rsidRPr="00044D9C">
              <w:rPr>
                <w:rFonts w:ascii="Times New Roman" w:eastAsia="Times New Roman" w:hAnsi="Times New Roman" w:cs="Times New Roman"/>
                <w:color w:val="4472C4" w:themeColor="accent1"/>
                <w:sz w:val="24"/>
                <w:szCs w:val="24"/>
              </w:rPr>
              <w:t>8</w:t>
            </w:r>
            <w:r w:rsidRPr="00044D9C">
              <w:rPr>
                <w:rFonts w:ascii="Times New Roman" w:eastAsia="Times New Roman" w:hAnsi="Times New Roman" w:cs="Times New Roman"/>
                <w:color w:val="4472C4" w:themeColor="accent1"/>
                <w:sz w:val="24"/>
                <w:szCs w:val="24"/>
              </w:rPr>
              <w:t>) When did “In God We Trust”</w:t>
            </w:r>
            <w:r w:rsidR="00044D9C" w:rsidRPr="00044D9C">
              <w:rPr>
                <w:rFonts w:ascii="Times New Roman" w:eastAsia="Times New Roman" w:hAnsi="Times New Roman" w:cs="Times New Roman"/>
                <w:color w:val="4472C4" w:themeColor="accent1"/>
                <w:sz w:val="24"/>
                <w:szCs w:val="24"/>
              </w:rPr>
              <w:t xml:space="preserve"> get</w:t>
            </w:r>
            <w:r w:rsidRPr="00044D9C">
              <w:rPr>
                <w:rFonts w:ascii="Times New Roman" w:eastAsia="Times New Roman" w:hAnsi="Times New Roman" w:cs="Times New Roman"/>
                <w:color w:val="4472C4" w:themeColor="accent1"/>
                <w:sz w:val="24"/>
                <w:szCs w:val="24"/>
              </w:rPr>
              <w:t xml:space="preserve"> add to the narrative?</w:t>
            </w:r>
          </w:p>
          <w:p w14:paraId="4179007D" w14:textId="42185C18" w:rsidR="008E523A" w:rsidRDefault="005A35F4" w:rsidP="009430D9">
            <w:pPr>
              <w:pStyle w:val="ListParagraph"/>
              <w:numPr>
                <w:ilvl w:val="0"/>
                <w:numId w:val="3"/>
              </w:numPr>
              <w:spacing w:before="100" w:beforeAutospacing="1" w:after="100" w:afterAutospacing="1" w:line="240" w:lineRule="auto"/>
              <w:rPr>
                <w:rFonts w:ascii="Times New Roman" w:eastAsia="Times New Roman" w:hAnsi="Times New Roman" w:cs="Times New Roman"/>
                <w:b/>
                <w:bCs/>
                <w:sz w:val="24"/>
                <w:szCs w:val="24"/>
              </w:rPr>
            </w:pPr>
            <w:r w:rsidRPr="00044D9C">
              <w:rPr>
                <w:rFonts w:ascii="Times New Roman" w:eastAsia="Times New Roman" w:hAnsi="Times New Roman" w:cs="Times New Roman"/>
                <w:b/>
                <w:bCs/>
                <w:color w:val="4472C4" w:themeColor="accent1"/>
                <w:sz w:val="24"/>
                <w:szCs w:val="24"/>
              </w:rPr>
              <w:t>Guided Practice</w:t>
            </w:r>
            <w:r w:rsidRPr="00044D9C">
              <w:rPr>
                <w:rFonts w:ascii="Times New Roman" w:eastAsia="Times New Roman" w:hAnsi="Times New Roman" w:cs="Times New Roman"/>
                <w:color w:val="4472C4" w:themeColor="accent1"/>
                <w:sz w:val="24"/>
                <w:szCs w:val="24"/>
              </w:rPr>
              <w:t xml:space="preserve"> </w:t>
            </w:r>
            <w:r w:rsidRPr="002B6122">
              <w:rPr>
                <w:rFonts w:ascii="Times New Roman" w:eastAsia="Times New Roman" w:hAnsi="Times New Roman" w:cs="Times New Roman"/>
                <w:sz w:val="24"/>
                <w:szCs w:val="24"/>
              </w:rPr>
              <w:t>– Students demonstrate a grasp of new learning under the teacher’s direct supervision.  The teacher moves around the room to provide individual remediation as needed.  “Praise, prompt, and leave” is an excellent strategy to use.</w:t>
            </w:r>
            <w:r w:rsidRPr="002B6122">
              <w:rPr>
                <w:rFonts w:ascii="Times New Roman" w:eastAsia="Times New Roman" w:hAnsi="Times New Roman" w:cs="Times New Roman"/>
                <w:b/>
                <w:bCs/>
                <w:sz w:val="24"/>
                <w:szCs w:val="24"/>
              </w:rPr>
              <w:t> </w:t>
            </w:r>
            <w:r w:rsidR="003A6C7F" w:rsidRPr="002B6122">
              <w:rPr>
                <w:rStyle w:val="Strong"/>
                <w:rFonts w:ascii="Lato" w:hAnsi="Lato"/>
                <w:color w:val="37424B"/>
                <w:shd w:val="clear" w:color="auto" w:fill="FFFFFF"/>
              </w:rPr>
              <w:t> </w:t>
            </w:r>
            <w:r w:rsidR="003A6C7F" w:rsidRPr="002B6122">
              <w:rPr>
                <w:rFonts w:ascii="Times New Roman" w:hAnsi="Times New Roman" w:cs="Times New Roman"/>
                <w:color w:val="37424B"/>
                <w:shd w:val="clear" w:color="auto" w:fill="FFFFFF"/>
              </w:rPr>
              <w:t>Outline your </w:t>
            </w:r>
            <w:r w:rsidR="003A6C7F" w:rsidRPr="002B6122">
              <w:rPr>
                <w:rFonts w:ascii="Times New Roman" w:hAnsi="Times New Roman" w:cs="Times New Roman"/>
                <w:color w:val="37424B"/>
                <w:u w:val="single"/>
                <w:shd w:val="clear" w:color="auto" w:fill="FFFFFF"/>
              </w:rPr>
              <w:t>WE DO</w:t>
            </w:r>
            <w:r w:rsidR="003A6C7F" w:rsidRPr="002B6122">
              <w:rPr>
                <w:rFonts w:ascii="Times New Roman" w:hAnsi="Times New Roman" w:cs="Times New Roman"/>
                <w:color w:val="37424B"/>
                <w:shd w:val="clear" w:color="auto" w:fill="FFFFFF"/>
              </w:rPr>
              <w:t> activities. Be sure to incorporate strategies and academic language supports that are needed.</w:t>
            </w:r>
            <w:r w:rsidRPr="002B6122">
              <w:rPr>
                <w:rFonts w:ascii="Times New Roman" w:eastAsia="Times New Roman" w:hAnsi="Times New Roman" w:cs="Times New Roman"/>
                <w:b/>
                <w:bCs/>
                <w:sz w:val="24"/>
                <w:szCs w:val="24"/>
              </w:rPr>
              <w:t> </w:t>
            </w:r>
          </w:p>
          <w:p w14:paraId="673358B0" w14:textId="77777777" w:rsidR="008E523A" w:rsidRPr="00044D9C" w:rsidRDefault="008E523A" w:rsidP="00044D9C">
            <w:pPr>
              <w:pStyle w:val="ListParagraph"/>
              <w:spacing w:before="100" w:beforeAutospacing="1" w:after="100" w:afterAutospacing="1" w:line="240" w:lineRule="auto"/>
              <w:rPr>
                <w:rFonts w:ascii="Times New Roman" w:eastAsia="Times New Roman" w:hAnsi="Times New Roman" w:cs="Times New Roman"/>
                <w:b/>
                <w:bCs/>
                <w:color w:val="4472C4" w:themeColor="accent1"/>
                <w:sz w:val="24"/>
                <w:szCs w:val="24"/>
              </w:rPr>
            </w:pPr>
          </w:p>
          <w:p w14:paraId="67E20B5E" w14:textId="48C7CDA0" w:rsidR="005A35F4" w:rsidRPr="00044D9C" w:rsidRDefault="00801B27" w:rsidP="00044D9C">
            <w:pPr>
              <w:pStyle w:val="ListParagraph"/>
              <w:spacing w:before="100" w:beforeAutospacing="1" w:after="100" w:afterAutospacing="1" w:line="240" w:lineRule="auto"/>
              <w:rPr>
                <w:rFonts w:ascii="Times New Roman" w:eastAsia="Times New Roman" w:hAnsi="Times New Roman" w:cs="Times New Roman"/>
                <w:color w:val="4472C4" w:themeColor="accent1"/>
                <w:sz w:val="24"/>
                <w:szCs w:val="24"/>
              </w:rPr>
            </w:pPr>
            <w:r w:rsidRPr="00044D9C">
              <w:rPr>
                <w:rFonts w:ascii="Times New Roman" w:eastAsia="Times New Roman" w:hAnsi="Times New Roman" w:cs="Times New Roman"/>
                <w:color w:val="4472C4" w:themeColor="accent1"/>
                <w:sz w:val="24"/>
                <w:szCs w:val="24"/>
              </w:rPr>
              <w:t xml:space="preserve">           </w:t>
            </w:r>
            <w:r w:rsidR="005541E4" w:rsidRPr="00044D9C">
              <w:rPr>
                <w:rFonts w:ascii="Times New Roman" w:eastAsia="Times New Roman" w:hAnsi="Times New Roman" w:cs="Times New Roman"/>
                <w:color w:val="4472C4" w:themeColor="accent1"/>
                <w:sz w:val="24"/>
                <w:szCs w:val="24"/>
              </w:rPr>
              <w:t>We as a group will break down the first document</w:t>
            </w:r>
            <w:r w:rsidR="007E3E23" w:rsidRPr="00044D9C">
              <w:rPr>
                <w:rFonts w:ascii="Times New Roman" w:eastAsia="Times New Roman" w:hAnsi="Times New Roman" w:cs="Times New Roman"/>
                <w:color w:val="4472C4" w:themeColor="accent1"/>
                <w:sz w:val="24"/>
                <w:szCs w:val="24"/>
              </w:rPr>
              <w:t xml:space="preserve">, </w:t>
            </w:r>
            <w:r w:rsidR="005541E4" w:rsidRPr="00044D9C">
              <w:rPr>
                <w:rFonts w:ascii="Times New Roman" w:eastAsia="Times New Roman" w:hAnsi="Times New Roman" w:cs="Times New Roman"/>
                <w:color w:val="4472C4" w:themeColor="accent1"/>
                <w:sz w:val="24"/>
                <w:szCs w:val="24"/>
              </w:rPr>
              <w:t xml:space="preserve">The Declaration of Independence. </w:t>
            </w:r>
            <w:r w:rsidR="007E3E23" w:rsidRPr="00044D9C">
              <w:rPr>
                <w:rFonts w:ascii="Times New Roman" w:eastAsia="Times New Roman" w:hAnsi="Times New Roman" w:cs="Times New Roman"/>
                <w:color w:val="4472C4" w:themeColor="accent1"/>
                <w:sz w:val="24"/>
                <w:szCs w:val="24"/>
              </w:rPr>
              <w:t>We will read and select certain words or phrase that stand out. We will ask what are they saying and to whom are they saying it to?</w:t>
            </w:r>
          </w:p>
          <w:p w14:paraId="56843758" w14:textId="6D1EECF4" w:rsidR="007E3E23" w:rsidRPr="00044D9C" w:rsidRDefault="00801B27" w:rsidP="00044D9C">
            <w:pPr>
              <w:pStyle w:val="ListParagraph"/>
              <w:spacing w:before="100" w:beforeAutospacing="1" w:after="100" w:afterAutospacing="1" w:line="240" w:lineRule="auto"/>
              <w:rPr>
                <w:rFonts w:ascii="Times New Roman" w:eastAsia="Times New Roman" w:hAnsi="Times New Roman" w:cs="Times New Roman"/>
                <w:color w:val="4472C4" w:themeColor="accent1"/>
                <w:sz w:val="24"/>
                <w:szCs w:val="24"/>
              </w:rPr>
            </w:pPr>
            <w:r w:rsidRPr="00044D9C">
              <w:rPr>
                <w:rFonts w:ascii="Times New Roman" w:eastAsia="Times New Roman" w:hAnsi="Times New Roman" w:cs="Times New Roman"/>
                <w:color w:val="4472C4" w:themeColor="accent1"/>
                <w:sz w:val="24"/>
                <w:szCs w:val="24"/>
              </w:rPr>
              <w:t xml:space="preserve">            </w:t>
            </w:r>
            <w:r w:rsidR="007E3E23" w:rsidRPr="00044D9C">
              <w:rPr>
                <w:rFonts w:ascii="Times New Roman" w:eastAsia="Times New Roman" w:hAnsi="Times New Roman" w:cs="Times New Roman"/>
                <w:color w:val="4472C4" w:themeColor="accent1"/>
                <w:sz w:val="24"/>
                <w:szCs w:val="24"/>
              </w:rPr>
              <w:t>We as a group will break down the second document, The Constitution. We will read and select certain words or phrase that stand out. We will ask to whom are the founders addressing with this document? Why is this important for the begin (</w:t>
            </w:r>
            <w:proofErr w:type="spellStart"/>
            <w:r w:rsidR="007E3E23" w:rsidRPr="00044D9C">
              <w:rPr>
                <w:rFonts w:ascii="Times New Roman" w:eastAsia="Times New Roman" w:hAnsi="Times New Roman" w:cs="Times New Roman"/>
                <w:color w:val="4472C4" w:themeColor="accent1"/>
                <w:sz w:val="24"/>
                <w:szCs w:val="24"/>
              </w:rPr>
              <w:t>bebe</w:t>
            </w:r>
            <w:proofErr w:type="spellEnd"/>
            <w:r w:rsidR="007E3E23" w:rsidRPr="00044D9C">
              <w:rPr>
                <w:rFonts w:ascii="Times New Roman" w:eastAsia="Times New Roman" w:hAnsi="Times New Roman" w:cs="Times New Roman"/>
                <w:color w:val="4472C4" w:themeColor="accent1"/>
                <w:sz w:val="24"/>
                <w:szCs w:val="24"/>
              </w:rPr>
              <w:t>) country?</w:t>
            </w:r>
          </w:p>
          <w:p w14:paraId="5B1E32B9" w14:textId="56753337" w:rsidR="007E3E23" w:rsidRPr="00044D9C" w:rsidRDefault="00801B27" w:rsidP="00044D9C">
            <w:pPr>
              <w:pStyle w:val="ListParagraph"/>
              <w:spacing w:before="100" w:beforeAutospacing="1" w:after="100" w:afterAutospacing="1" w:line="240" w:lineRule="auto"/>
              <w:rPr>
                <w:rFonts w:ascii="Times New Roman" w:eastAsia="Times New Roman" w:hAnsi="Times New Roman" w:cs="Times New Roman"/>
                <w:color w:val="4472C4" w:themeColor="accent1"/>
                <w:sz w:val="24"/>
                <w:szCs w:val="24"/>
              </w:rPr>
            </w:pPr>
            <w:r w:rsidRPr="00044D9C">
              <w:rPr>
                <w:rFonts w:ascii="Times New Roman" w:eastAsia="Times New Roman" w:hAnsi="Times New Roman" w:cs="Times New Roman"/>
                <w:color w:val="4472C4" w:themeColor="accent1"/>
                <w:sz w:val="24"/>
                <w:szCs w:val="24"/>
              </w:rPr>
              <w:t xml:space="preserve">            </w:t>
            </w:r>
            <w:r w:rsidR="007E3E23" w:rsidRPr="00044D9C">
              <w:rPr>
                <w:rFonts w:ascii="Times New Roman" w:eastAsia="Times New Roman" w:hAnsi="Times New Roman" w:cs="Times New Roman"/>
                <w:color w:val="4472C4" w:themeColor="accent1"/>
                <w:sz w:val="24"/>
                <w:szCs w:val="24"/>
              </w:rPr>
              <w:t xml:space="preserve">We as a group will break down The Bill of Rights. We will ask what are they saying and to whom are they saying it to? </w:t>
            </w:r>
          </w:p>
          <w:p w14:paraId="152DD014" w14:textId="77777777" w:rsidR="007E3E23" w:rsidRPr="00044D9C" w:rsidRDefault="007E3E23" w:rsidP="00044D9C">
            <w:pPr>
              <w:pStyle w:val="ListParagraph"/>
              <w:spacing w:before="100" w:beforeAutospacing="1" w:after="100" w:afterAutospacing="1" w:line="240" w:lineRule="auto"/>
              <w:rPr>
                <w:rFonts w:ascii="Times New Roman" w:eastAsia="Times New Roman" w:hAnsi="Times New Roman" w:cs="Times New Roman"/>
                <w:color w:val="4472C4" w:themeColor="accent1"/>
                <w:sz w:val="24"/>
                <w:szCs w:val="24"/>
              </w:rPr>
            </w:pPr>
          </w:p>
          <w:p w14:paraId="65DAF0A2" w14:textId="57A0C9CB" w:rsidR="005A35F4" w:rsidRPr="008E523A" w:rsidRDefault="005A35F4" w:rsidP="009430D9">
            <w:pPr>
              <w:pStyle w:val="ListParagraph"/>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044D9C">
              <w:rPr>
                <w:rFonts w:ascii="Times New Roman" w:eastAsia="Times New Roman" w:hAnsi="Times New Roman" w:cs="Times New Roman"/>
                <w:b/>
                <w:bCs/>
                <w:color w:val="4472C4" w:themeColor="accent1"/>
                <w:sz w:val="24"/>
                <w:szCs w:val="24"/>
              </w:rPr>
              <w:t xml:space="preserve">Independent Practice </w:t>
            </w:r>
            <w:r w:rsidRPr="002B6122">
              <w:rPr>
                <w:rFonts w:ascii="Times New Roman" w:eastAsia="Times New Roman" w:hAnsi="Times New Roman" w:cs="Times New Roman"/>
                <w:b/>
                <w:bCs/>
                <w:sz w:val="24"/>
                <w:szCs w:val="24"/>
              </w:rPr>
              <w:t xml:space="preserve">(Retaining/Rehearsing) – </w:t>
            </w:r>
            <w:r w:rsidRPr="002B6122">
              <w:rPr>
                <w:rFonts w:ascii="Times New Roman" w:eastAsia="Times New Roman" w:hAnsi="Times New Roman" w:cs="Times New Roman"/>
                <w:sz w:val="24"/>
                <w:szCs w:val="24"/>
              </w:rPr>
              <w:t>Students demonstrate an independent application of new skill.  </w:t>
            </w:r>
            <w:r w:rsidR="003A6C7F" w:rsidRPr="002B6122">
              <w:rPr>
                <w:rFonts w:ascii="Times New Roman" w:hAnsi="Times New Roman" w:cs="Times New Roman"/>
                <w:color w:val="37424B"/>
                <w:sz w:val="24"/>
                <w:szCs w:val="24"/>
                <w:shd w:val="clear" w:color="auto" w:fill="FFFFFF"/>
              </w:rPr>
              <w:t>Outline your </w:t>
            </w:r>
            <w:r w:rsidR="003A6C7F" w:rsidRPr="002B6122">
              <w:rPr>
                <w:rFonts w:ascii="Times New Roman" w:hAnsi="Times New Roman" w:cs="Times New Roman"/>
                <w:color w:val="37424B"/>
                <w:sz w:val="24"/>
                <w:szCs w:val="24"/>
                <w:u w:val="single"/>
                <w:shd w:val="clear" w:color="auto" w:fill="FFFFFF"/>
              </w:rPr>
              <w:t>YOU DO</w:t>
            </w:r>
            <w:r w:rsidR="003A6C7F" w:rsidRPr="002B6122">
              <w:rPr>
                <w:rFonts w:ascii="Times New Roman" w:hAnsi="Times New Roman" w:cs="Times New Roman"/>
                <w:color w:val="37424B"/>
                <w:sz w:val="24"/>
                <w:szCs w:val="24"/>
                <w:shd w:val="clear" w:color="auto" w:fill="FFFFFF"/>
              </w:rPr>
              <w:t> activities.</w:t>
            </w:r>
            <w:r w:rsidR="003A6C7F" w:rsidRPr="002B6122">
              <w:rPr>
                <w:rStyle w:val="Strong"/>
                <w:rFonts w:ascii="Times New Roman" w:hAnsi="Times New Roman" w:cs="Times New Roman"/>
                <w:color w:val="37424B"/>
                <w:sz w:val="24"/>
                <w:szCs w:val="24"/>
                <w:shd w:val="clear" w:color="auto" w:fill="FFFFFF"/>
              </w:rPr>
              <w:t> </w:t>
            </w:r>
            <w:r w:rsidR="003A6C7F" w:rsidRPr="002B6122">
              <w:rPr>
                <w:rFonts w:ascii="Times New Roman" w:hAnsi="Times New Roman" w:cs="Times New Roman"/>
                <w:color w:val="37424B"/>
                <w:sz w:val="24"/>
                <w:szCs w:val="24"/>
                <w:shd w:val="clear" w:color="auto" w:fill="FFFFFF"/>
              </w:rPr>
              <w:t xml:space="preserve">Students demonstrate an independent application of new skill. Be sure to praise and assess strategies and academic language supports that are being used.  </w:t>
            </w:r>
          </w:p>
          <w:p w14:paraId="527047C9" w14:textId="77777777" w:rsidR="008E523A" w:rsidRDefault="008E523A" w:rsidP="009430D9">
            <w:pPr>
              <w:pStyle w:val="ListParagraph"/>
              <w:spacing w:before="100" w:beforeAutospacing="1" w:after="100" w:afterAutospacing="1" w:line="240" w:lineRule="auto"/>
              <w:rPr>
                <w:rFonts w:ascii="Times New Roman" w:eastAsia="Times New Roman" w:hAnsi="Times New Roman" w:cs="Times New Roman"/>
                <w:b/>
                <w:bCs/>
                <w:sz w:val="24"/>
                <w:szCs w:val="24"/>
              </w:rPr>
            </w:pPr>
          </w:p>
          <w:p w14:paraId="062BB85F" w14:textId="7B5E6814" w:rsidR="005A35F4" w:rsidRDefault="00801B27" w:rsidP="00C50A87">
            <w:pPr>
              <w:pStyle w:val="ListParagraph"/>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E523A" w:rsidRPr="00044D9C">
              <w:rPr>
                <w:rFonts w:ascii="Times New Roman" w:eastAsia="Times New Roman" w:hAnsi="Times New Roman" w:cs="Times New Roman"/>
                <w:color w:val="4472C4" w:themeColor="accent1"/>
                <w:sz w:val="24"/>
                <w:szCs w:val="24"/>
              </w:rPr>
              <w:t xml:space="preserve">As the class </w:t>
            </w:r>
            <w:r w:rsidR="00C50A87" w:rsidRPr="00044D9C">
              <w:rPr>
                <w:rFonts w:ascii="Times New Roman" w:eastAsia="Times New Roman" w:hAnsi="Times New Roman" w:cs="Times New Roman"/>
                <w:color w:val="4472C4" w:themeColor="accent1"/>
                <w:sz w:val="24"/>
                <w:szCs w:val="24"/>
              </w:rPr>
              <w:t>they will answer the model questions again. They will then have the</w:t>
            </w:r>
            <w:r w:rsidR="008E523A" w:rsidRPr="00044D9C">
              <w:rPr>
                <w:rFonts w:ascii="Times New Roman" w:eastAsia="Times New Roman" w:hAnsi="Times New Roman" w:cs="Times New Roman"/>
                <w:color w:val="4472C4" w:themeColor="accent1"/>
                <w:sz w:val="24"/>
                <w:szCs w:val="24"/>
              </w:rPr>
              <w:t xml:space="preserve"> opportunity to flip the narrative and give them a chance to write their own documents. </w:t>
            </w:r>
          </w:p>
          <w:p w14:paraId="77375DC5" w14:textId="77777777" w:rsidR="00C50A87" w:rsidRPr="005A35F4" w:rsidRDefault="00C50A87" w:rsidP="00C50A87">
            <w:pPr>
              <w:pStyle w:val="ListParagraph"/>
              <w:spacing w:before="100" w:beforeAutospacing="1" w:after="100" w:afterAutospacing="1" w:line="240" w:lineRule="auto"/>
              <w:rPr>
                <w:rFonts w:ascii="Times New Roman" w:eastAsia="Times New Roman" w:hAnsi="Times New Roman" w:cs="Times New Roman"/>
                <w:sz w:val="24"/>
                <w:szCs w:val="24"/>
              </w:rPr>
            </w:pPr>
          </w:p>
          <w:p w14:paraId="1C286843" w14:textId="3460F190" w:rsidR="008E523A" w:rsidRPr="00137EFB" w:rsidRDefault="005A35F4" w:rsidP="00044D9C">
            <w:pPr>
              <w:pStyle w:val="ListParagraph"/>
              <w:numPr>
                <w:ilvl w:val="0"/>
                <w:numId w:val="3"/>
              </w:numPr>
              <w:spacing w:before="100" w:beforeAutospacing="1" w:after="100" w:afterAutospacing="1" w:line="240" w:lineRule="auto"/>
              <w:rPr>
                <w:rFonts w:ascii="Times New Roman" w:eastAsia="Times New Roman" w:hAnsi="Times New Roman" w:cs="Times New Roman"/>
                <w:b/>
                <w:bCs/>
                <w:sz w:val="24"/>
                <w:szCs w:val="24"/>
              </w:rPr>
            </w:pPr>
            <w:r w:rsidRPr="00044D9C">
              <w:rPr>
                <w:rFonts w:ascii="Times New Roman" w:eastAsia="Times New Roman" w:hAnsi="Times New Roman" w:cs="Times New Roman"/>
                <w:b/>
                <w:bCs/>
                <w:color w:val="4472C4" w:themeColor="accent1"/>
                <w:sz w:val="24"/>
                <w:szCs w:val="24"/>
              </w:rPr>
              <w:t xml:space="preserve">Check for Understanding </w:t>
            </w:r>
            <w:r w:rsidR="00044D9C" w:rsidRPr="00044D9C">
              <w:rPr>
                <w:rFonts w:ascii="Times New Roman" w:eastAsia="Times New Roman" w:hAnsi="Times New Roman" w:cs="Times New Roman"/>
                <w:b/>
                <w:bCs/>
                <w:color w:val="FF0000"/>
                <w:sz w:val="24"/>
                <w:szCs w:val="24"/>
              </w:rPr>
              <w:t xml:space="preserve">(MODELING) </w:t>
            </w:r>
            <w:r w:rsidRPr="002B6122">
              <w:rPr>
                <w:rFonts w:ascii="Times New Roman" w:eastAsia="Times New Roman" w:hAnsi="Times New Roman" w:cs="Times New Roman"/>
                <w:b/>
                <w:bCs/>
                <w:sz w:val="24"/>
                <w:szCs w:val="24"/>
              </w:rPr>
              <w:t>(</w:t>
            </w:r>
            <w:r w:rsidRPr="002B6122">
              <w:rPr>
                <w:rFonts w:ascii="Times New Roman" w:eastAsia="Times New Roman" w:hAnsi="Times New Roman" w:cs="Times New Roman"/>
                <w:b/>
                <w:bCs/>
                <w:sz w:val="24"/>
                <w:szCs w:val="24"/>
                <w:shd w:val="clear" w:color="auto" w:fill="FFFFFF"/>
              </w:rPr>
              <w:t>Recognizing)</w:t>
            </w:r>
            <w:r w:rsidRPr="002B6122">
              <w:rPr>
                <w:rFonts w:ascii="Times New Roman" w:eastAsia="Times New Roman" w:hAnsi="Times New Roman" w:cs="Times New Roman"/>
                <w:sz w:val="24"/>
                <w:szCs w:val="24"/>
              </w:rPr>
              <w:t xml:space="preserve"> – Practice doesn't make perfect; it makes permanent.  So, make sure the students understand how to proceed before moving to the practice phase of the lesson.  You may need to stop and reteach, so students practice correctly.  How do you plan to assess understanding?  </w:t>
            </w:r>
            <w:r w:rsidRPr="002B6122">
              <w:rPr>
                <w:rFonts w:ascii="Times New Roman" w:eastAsia="Times New Roman" w:hAnsi="Times New Roman" w:cs="Times New Roman"/>
                <w:b/>
                <w:bCs/>
                <w:sz w:val="24"/>
                <w:szCs w:val="24"/>
              </w:rPr>
              <w:t>What HOTQs will you ask?</w:t>
            </w:r>
            <w:r w:rsidR="003A6C7F" w:rsidRPr="002B6122">
              <w:rPr>
                <w:rFonts w:ascii="Times New Roman" w:eastAsia="Times New Roman" w:hAnsi="Times New Roman" w:cs="Times New Roman"/>
                <w:b/>
                <w:bCs/>
                <w:sz w:val="24"/>
                <w:szCs w:val="24"/>
              </w:rPr>
              <w:t xml:space="preserve"> </w:t>
            </w:r>
            <w:r w:rsidR="003A6C7F" w:rsidRPr="002B6122">
              <w:rPr>
                <w:rFonts w:ascii="Times New Roman" w:hAnsi="Times New Roman" w:cs="Times New Roman"/>
                <w:color w:val="37424B"/>
                <w:sz w:val="24"/>
                <w:szCs w:val="24"/>
                <w:shd w:val="clear" w:color="auto" w:fill="FFFFFF"/>
              </w:rPr>
              <w:t>List at least 3</w:t>
            </w:r>
          </w:p>
          <w:p w14:paraId="419FA4B1" w14:textId="77777777" w:rsidR="00137EFB" w:rsidRPr="008E523A" w:rsidRDefault="00137EFB" w:rsidP="00137EFB">
            <w:pPr>
              <w:pStyle w:val="ListParagraph"/>
              <w:spacing w:before="100" w:beforeAutospacing="1" w:after="100" w:afterAutospacing="1" w:line="240" w:lineRule="auto"/>
              <w:rPr>
                <w:rFonts w:ascii="Times New Roman" w:eastAsia="Times New Roman" w:hAnsi="Times New Roman" w:cs="Times New Roman"/>
                <w:b/>
                <w:bCs/>
                <w:sz w:val="24"/>
                <w:szCs w:val="24"/>
              </w:rPr>
            </w:pPr>
          </w:p>
          <w:p w14:paraId="749ED290" w14:textId="040F02BD" w:rsidR="00137EFB" w:rsidRPr="00044D9C" w:rsidRDefault="00137EFB" w:rsidP="00137EFB">
            <w:pPr>
              <w:spacing w:after="0" w:line="240" w:lineRule="auto"/>
              <w:ind w:left="720"/>
              <w:rPr>
                <w:rFonts w:ascii="Times New Roman" w:eastAsia="Times New Roman" w:hAnsi="Times New Roman" w:cs="Times New Roman"/>
                <w:color w:val="4472C4" w:themeColor="accent1"/>
                <w:sz w:val="24"/>
                <w:szCs w:val="24"/>
              </w:rPr>
            </w:pPr>
            <w:r>
              <w:rPr>
                <w:rFonts w:ascii="Times New Roman" w:eastAsia="Times New Roman" w:hAnsi="Times New Roman" w:cs="Times New Roman"/>
                <w:sz w:val="24"/>
                <w:szCs w:val="24"/>
              </w:rPr>
              <w:lastRenderedPageBreak/>
              <w:t xml:space="preserve">          </w:t>
            </w:r>
            <w:r w:rsidRPr="00044D9C">
              <w:rPr>
                <w:rFonts w:ascii="Times New Roman" w:eastAsia="Times New Roman" w:hAnsi="Times New Roman" w:cs="Times New Roman"/>
                <w:color w:val="4472C4" w:themeColor="accent1"/>
                <w:sz w:val="24"/>
                <w:szCs w:val="24"/>
              </w:rPr>
              <w:t xml:space="preserve">1) What did we learn from the signers back grounds and who were they? </w:t>
            </w:r>
          </w:p>
          <w:p w14:paraId="0C00CD0F" w14:textId="77777777" w:rsidR="00137EFB" w:rsidRPr="00044D9C" w:rsidRDefault="00137EFB" w:rsidP="00137EFB">
            <w:pPr>
              <w:spacing w:after="0" w:line="240" w:lineRule="auto"/>
              <w:ind w:left="720"/>
              <w:rPr>
                <w:rFonts w:ascii="Times New Roman" w:eastAsia="Times New Roman" w:hAnsi="Times New Roman" w:cs="Times New Roman"/>
                <w:color w:val="4472C4" w:themeColor="accent1"/>
                <w:sz w:val="24"/>
                <w:szCs w:val="24"/>
              </w:rPr>
            </w:pPr>
            <w:r w:rsidRPr="00044D9C">
              <w:rPr>
                <w:rFonts w:ascii="Times New Roman" w:eastAsia="Times New Roman" w:hAnsi="Times New Roman" w:cs="Times New Roman"/>
                <w:color w:val="4472C4" w:themeColor="accent1"/>
                <w:sz w:val="24"/>
                <w:szCs w:val="24"/>
              </w:rPr>
              <w:t xml:space="preserve">          2) What vested interest did they have in not belonging to the British Empire anymore?</w:t>
            </w:r>
          </w:p>
          <w:p w14:paraId="15C77DE9" w14:textId="77777777" w:rsidR="00137EFB" w:rsidRPr="00044D9C" w:rsidRDefault="00137EFB" w:rsidP="00137EFB">
            <w:pPr>
              <w:spacing w:after="0" w:line="240" w:lineRule="auto"/>
              <w:ind w:left="720"/>
              <w:rPr>
                <w:rFonts w:ascii="Times New Roman" w:eastAsia="Times New Roman" w:hAnsi="Times New Roman" w:cs="Times New Roman"/>
                <w:color w:val="4472C4" w:themeColor="accent1"/>
                <w:sz w:val="24"/>
                <w:szCs w:val="24"/>
              </w:rPr>
            </w:pPr>
            <w:r w:rsidRPr="00044D9C">
              <w:rPr>
                <w:rFonts w:ascii="Times New Roman" w:eastAsia="Times New Roman" w:hAnsi="Times New Roman" w:cs="Times New Roman"/>
                <w:color w:val="4472C4" w:themeColor="accent1"/>
                <w:sz w:val="24"/>
                <w:szCs w:val="24"/>
              </w:rPr>
              <w:t xml:space="preserve">          3) How does this reflect on Enlighten ideals of the day? </w:t>
            </w:r>
          </w:p>
          <w:p w14:paraId="213615BC" w14:textId="77777777" w:rsidR="00137EFB" w:rsidRPr="00044D9C" w:rsidRDefault="00137EFB" w:rsidP="00137EFB">
            <w:pPr>
              <w:spacing w:after="0" w:line="240" w:lineRule="auto"/>
              <w:ind w:left="720"/>
              <w:rPr>
                <w:rFonts w:ascii="Times New Roman" w:eastAsia="Times New Roman" w:hAnsi="Times New Roman" w:cs="Times New Roman"/>
                <w:color w:val="4472C4" w:themeColor="accent1"/>
                <w:sz w:val="24"/>
                <w:szCs w:val="24"/>
              </w:rPr>
            </w:pPr>
            <w:r w:rsidRPr="00044D9C">
              <w:rPr>
                <w:rFonts w:ascii="Times New Roman" w:eastAsia="Times New Roman" w:hAnsi="Times New Roman" w:cs="Times New Roman"/>
                <w:color w:val="4472C4" w:themeColor="accent1"/>
                <w:sz w:val="24"/>
                <w:szCs w:val="24"/>
              </w:rPr>
              <w:t xml:space="preserve">          4) Why did they decide to create the Declaration of Independence, Constitution and the Bill of   Rights? </w:t>
            </w:r>
          </w:p>
          <w:p w14:paraId="32EC88B7" w14:textId="353E8CFF" w:rsidR="00137EFB" w:rsidRPr="00044D9C" w:rsidRDefault="00137EFB" w:rsidP="00137EFB">
            <w:pPr>
              <w:spacing w:after="0" w:line="240" w:lineRule="auto"/>
              <w:ind w:left="720"/>
              <w:rPr>
                <w:rFonts w:ascii="Times New Roman" w:eastAsia="Times New Roman" w:hAnsi="Times New Roman" w:cs="Times New Roman"/>
                <w:color w:val="4472C4" w:themeColor="accent1"/>
                <w:sz w:val="24"/>
                <w:szCs w:val="24"/>
              </w:rPr>
            </w:pPr>
            <w:r w:rsidRPr="00044D9C">
              <w:rPr>
                <w:rFonts w:ascii="Times New Roman" w:eastAsia="Times New Roman" w:hAnsi="Times New Roman" w:cs="Times New Roman"/>
                <w:color w:val="4472C4" w:themeColor="accent1"/>
                <w:sz w:val="24"/>
                <w:szCs w:val="24"/>
              </w:rPr>
              <w:t xml:space="preserve">          5) What are the signers saying when the write “all men are created equal”? </w:t>
            </w:r>
          </w:p>
          <w:p w14:paraId="0024FA44" w14:textId="4E6ABAD0" w:rsidR="00137EFB" w:rsidRPr="00044D9C" w:rsidRDefault="00137EFB" w:rsidP="00137EFB">
            <w:pPr>
              <w:spacing w:after="0" w:line="240" w:lineRule="auto"/>
              <w:ind w:left="720"/>
              <w:rPr>
                <w:rFonts w:ascii="Times New Roman" w:eastAsia="Times New Roman" w:hAnsi="Times New Roman" w:cs="Times New Roman"/>
                <w:color w:val="4472C4" w:themeColor="accent1"/>
                <w:sz w:val="24"/>
                <w:szCs w:val="24"/>
              </w:rPr>
            </w:pPr>
            <w:r w:rsidRPr="00044D9C">
              <w:rPr>
                <w:rFonts w:ascii="Times New Roman" w:eastAsia="Times New Roman" w:hAnsi="Times New Roman" w:cs="Times New Roman"/>
                <w:color w:val="4472C4" w:themeColor="accent1"/>
                <w:sz w:val="24"/>
                <w:szCs w:val="24"/>
              </w:rPr>
              <w:t xml:space="preserve">          6) Was this</w:t>
            </w:r>
            <w:r w:rsidR="00A66F15">
              <w:rPr>
                <w:rFonts w:ascii="Times New Roman" w:eastAsia="Times New Roman" w:hAnsi="Times New Roman" w:cs="Times New Roman"/>
                <w:color w:val="4472C4" w:themeColor="accent1"/>
                <w:sz w:val="24"/>
                <w:szCs w:val="24"/>
              </w:rPr>
              <w:t xml:space="preserve"> statement</w:t>
            </w:r>
            <w:r w:rsidRPr="00044D9C">
              <w:rPr>
                <w:rFonts w:ascii="Times New Roman" w:eastAsia="Times New Roman" w:hAnsi="Times New Roman" w:cs="Times New Roman"/>
                <w:color w:val="4472C4" w:themeColor="accent1"/>
                <w:sz w:val="24"/>
                <w:szCs w:val="24"/>
              </w:rPr>
              <w:t xml:space="preserve"> inclusive in its time?</w:t>
            </w:r>
          </w:p>
          <w:p w14:paraId="3745AFE5" w14:textId="5345F744" w:rsidR="00137EFB" w:rsidRPr="00044D9C" w:rsidRDefault="00137EFB" w:rsidP="00137EFB">
            <w:pPr>
              <w:spacing w:after="0" w:line="240" w:lineRule="auto"/>
              <w:ind w:left="720"/>
              <w:rPr>
                <w:rFonts w:ascii="Times New Roman" w:eastAsia="Times New Roman" w:hAnsi="Times New Roman" w:cs="Times New Roman"/>
                <w:color w:val="4472C4" w:themeColor="accent1"/>
                <w:sz w:val="24"/>
                <w:szCs w:val="24"/>
              </w:rPr>
            </w:pPr>
            <w:r w:rsidRPr="00044D9C">
              <w:rPr>
                <w:rFonts w:ascii="Times New Roman" w:eastAsia="Times New Roman" w:hAnsi="Times New Roman" w:cs="Times New Roman"/>
                <w:color w:val="4472C4" w:themeColor="accent1"/>
                <w:sz w:val="24"/>
                <w:szCs w:val="24"/>
              </w:rPr>
              <w:t xml:space="preserve">          7)What are the potential consequences of the Declaration? Constitution? Bill of Rights?</w:t>
            </w:r>
          </w:p>
          <w:p w14:paraId="4399693D" w14:textId="787519A6" w:rsidR="00137EFB" w:rsidRPr="00044D9C" w:rsidRDefault="00137EFB" w:rsidP="00137EFB">
            <w:pPr>
              <w:spacing w:after="0" w:line="240" w:lineRule="auto"/>
              <w:ind w:left="720"/>
              <w:rPr>
                <w:rFonts w:ascii="Times New Roman" w:eastAsia="Times New Roman" w:hAnsi="Times New Roman" w:cs="Times New Roman"/>
                <w:color w:val="4472C4" w:themeColor="accent1"/>
                <w:sz w:val="24"/>
                <w:szCs w:val="24"/>
              </w:rPr>
            </w:pPr>
            <w:r w:rsidRPr="00044D9C">
              <w:rPr>
                <w:rFonts w:ascii="Times New Roman" w:eastAsia="Times New Roman" w:hAnsi="Times New Roman" w:cs="Times New Roman"/>
                <w:color w:val="4472C4" w:themeColor="accent1"/>
                <w:sz w:val="24"/>
                <w:szCs w:val="24"/>
              </w:rPr>
              <w:t xml:space="preserve">          8) Did the Declaration give them the right to revolt?</w:t>
            </w:r>
          </w:p>
          <w:p w14:paraId="0779AEC0" w14:textId="4EB9F113" w:rsidR="00137EFB" w:rsidRPr="00044D9C" w:rsidRDefault="00137EFB" w:rsidP="00137EFB">
            <w:pPr>
              <w:spacing w:after="0" w:line="240" w:lineRule="auto"/>
              <w:ind w:left="720"/>
              <w:rPr>
                <w:rFonts w:ascii="Times New Roman" w:eastAsia="Times New Roman" w:hAnsi="Times New Roman" w:cs="Times New Roman"/>
                <w:color w:val="4472C4" w:themeColor="accent1"/>
                <w:sz w:val="24"/>
                <w:szCs w:val="24"/>
              </w:rPr>
            </w:pPr>
            <w:r w:rsidRPr="00044D9C">
              <w:rPr>
                <w:rFonts w:ascii="Times New Roman" w:eastAsia="Times New Roman" w:hAnsi="Times New Roman" w:cs="Times New Roman"/>
                <w:color w:val="4472C4" w:themeColor="accent1"/>
                <w:sz w:val="24"/>
                <w:szCs w:val="24"/>
              </w:rPr>
              <w:t xml:space="preserve">          9) What does “E Pluribus Unum” mean in Latin? </w:t>
            </w:r>
          </w:p>
          <w:p w14:paraId="6231A4F5" w14:textId="59836C75" w:rsidR="00137EFB" w:rsidRPr="00044D9C" w:rsidRDefault="00137EFB" w:rsidP="00137EFB">
            <w:pPr>
              <w:spacing w:after="0" w:line="240" w:lineRule="auto"/>
              <w:ind w:left="720"/>
              <w:rPr>
                <w:rFonts w:ascii="Times New Roman" w:eastAsia="Times New Roman" w:hAnsi="Times New Roman" w:cs="Times New Roman"/>
                <w:color w:val="4472C4" w:themeColor="accent1"/>
                <w:sz w:val="24"/>
                <w:szCs w:val="24"/>
              </w:rPr>
            </w:pPr>
            <w:r w:rsidRPr="00044D9C">
              <w:rPr>
                <w:rFonts w:ascii="Times New Roman" w:eastAsia="Times New Roman" w:hAnsi="Times New Roman" w:cs="Times New Roman"/>
                <w:color w:val="4472C4" w:themeColor="accent1"/>
                <w:sz w:val="24"/>
                <w:szCs w:val="24"/>
              </w:rPr>
              <w:t xml:space="preserve">        10) When did “In God We Trust” add to the narrative?</w:t>
            </w:r>
          </w:p>
          <w:p w14:paraId="3F37F71F" w14:textId="4BCE801B" w:rsidR="00801B27" w:rsidRPr="00044D9C" w:rsidRDefault="00137EFB" w:rsidP="00137EFB">
            <w:pPr>
              <w:spacing w:after="0" w:line="240" w:lineRule="auto"/>
              <w:ind w:left="720"/>
              <w:rPr>
                <w:rFonts w:ascii="Times New Roman" w:eastAsia="Times New Roman" w:hAnsi="Times New Roman" w:cs="Times New Roman"/>
                <w:color w:val="4472C4" w:themeColor="accent1"/>
                <w:sz w:val="24"/>
                <w:szCs w:val="24"/>
              </w:rPr>
            </w:pPr>
            <w:r w:rsidRPr="00044D9C">
              <w:rPr>
                <w:rFonts w:ascii="Times New Roman" w:eastAsia="Times New Roman" w:hAnsi="Times New Roman" w:cs="Times New Roman"/>
                <w:color w:val="4472C4" w:themeColor="accent1"/>
                <w:sz w:val="24"/>
                <w:szCs w:val="24"/>
              </w:rPr>
              <w:t xml:space="preserve">        11) How the Declaration’s principles are applied or challenged in American society today?</w:t>
            </w:r>
          </w:p>
          <w:p w14:paraId="6EB522C6" w14:textId="77777777" w:rsidR="00137EFB" w:rsidRPr="00137EFB" w:rsidRDefault="00137EFB" w:rsidP="00137EFB">
            <w:pPr>
              <w:spacing w:after="0" w:line="240" w:lineRule="auto"/>
              <w:ind w:left="720"/>
              <w:rPr>
                <w:rFonts w:ascii="Times New Roman" w:eastAsia="Times New Roman" w:hAnsi="Times New Roman" w:cs="Times New Roman"/>
                <w:sz w:val="24"/>
                <w:szCs w:val="24"/>
              </w:rPr>
            </w:pPr>
          </w:p>
          <w:p w14:paraId="5B10C554" w14:textId="77777777" w:rsidR="009430D9" w:rsidRDefault="003A6C7F" w:rsidP="009430D9">
            <w:pPr>
              <w:pStyle w:val="ListParagraph"/>
              <w:numPr>
                <w:ilvl w:val="0"/>
                <w:numId w:val="3"/>
              </w:numPr>
              <w:spacing w:before="100" w:beforeAutospacing="1" w:after="100" w:afterAutospacing="1" w:line="240" w:lineRule="auto"/>
              <w:rPr>
                <w:rFonts w:ascii="Times New Roman" w:eastAsia="Times New Roman" w:hAnsi="Times New Roman" w:cs="Times New Roman"/>
                <w:b/>
                <w:bCs/>
                <w:sz w:val="24"/>
                <w:szCs w:val="24"/>
              </w:rPr>
            </w:pPr>
            <w:r w:rsidRPr="002B6122">
              <w:rPr>
                <w:rFonts w:ascii="Times New Roman" w:eastAsia="Times New Roman" w:hAnsi="Times New Roman" w:cs="Times New Roman"/>
                <w:b/>
                <w:bCs/>
                <w:sz w:val="24"/>
                <w:szCs w:val="24"/>
              </w:rPr>
              <w:t>How will you check for understanding or reteach?</w:t>
            </w:r>
          </w:p>
          <w:p w14:paraId="4F0DEA7B" w14:textId="77777777" w:rsidR="009E5A41" w:rsidRDefault="00EC6055" w:rsidP="00137EFB">
            <w:pPr>
              <w:pStyle w:val="ListParagraph"/>
              <w:spacing w:before="100" w:beforeAutospacing="1" w:after="100" w:afterAutospacing="1" w:line="240" w:lineRule="auto"/>
              <w:rPr>
                <w:rFonts w:ascii="Times New Roman" w:eastAsia="Times New Roman" w:hAnsi="Times New Roman" w:cs="Times New Roman"/>
                <w:sz w:val="24"/>
                <w:szCs w:val="24"/>
              </w:rPr>
            </w:pPr>
            <w:r>
              <w:rPr>
                <w:noProof/>
              </w:rPr>
              <mc:AlternateContent>
                <mc:Choice Requires="wps">
                  <w:drawing>
                    <wp:anchor distT="0" distB="0" distL="114300" distR="114300" simplePos="0" relativeHeight="251666432" behindDoc="0" locked="0" layoutInCell="1" allowOverlap="1" wp14:anchorId="2B74E57B" wp14:editId="7A5B3939">
                      <wp:simplePos x="0" y="0"/>
                      <wp:positionH relativeFrom="column">
                        <wp:posOffset>-868680</wp:posOffset>
                      </wp:positionH>
                      <wp:positionV relativeFrom="paragraph">
                        <wp:posOffset>1275715</wp:posOffset>
                      </wp:positionV>
                      <wp:extent cx="139700" cy="260350"/>
                      <wp:effectExtent l="0" t="0" r="0" b="6350"/>
                      <wp:wrapNone/>
                      <wp:docPr id="10" name="Text Box 10"/>
                      <wp:cNvGraphicFramePr/>
                      <a:graphic xmlns:a="http://schemas.openxmlformats.org/drawingml/2006/main">
                        <a:graphicData uri="http://schemas.microsoft.com/office/word/2010/wordprocessingShape">
                          <wps:wsp>
                            <wps:cNvSpPr txBox="1"/>
                            <wps:spPr>
                              <a:xfrm>
                                <a:off x="0" y="0"/>
                                <a:ext cx="139700" cy="260350"/>
                              </a:xfrm>
                              <a:prstGeom prst="rect">
                                <a:avLst/>
                              </a:prstGeom>
                              <a:solidFill>
                                <a:schemeClr val="lt1"/>
                              </a:solidFill>
                              <a:ln w="6350">
                                <a:noFill/>
                              </a:ln>
                            </wps:spPr>
                            <wps:txbx>
                              <w:txbxContent>
                                <w:p w14:paraId="00871023" w14:textId="77777777" w:rsidR="00483BA7" w:rsidRPr="00483BA7" w:rsidRDefault="00483BA7">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74E57B" id="Text Box 10" o:spid="_x0000_s1027" type="#_x0000_t202" style="position:absolute;left:0;text-align:left;margin-left:-68.4pt;margin-top:100.45pt;width:11pt;height:2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" fillcolor="white [3201]" stroked="f" strokeweight=".5pt">
                      <v:textbox>
                        <w:txbxContent>
                          <w:p w14:paraId="00871023" w14:textId="77777777" w:rsidR="00483BA7" w:rsidRPr="00483BA7" w:rsidRDefault="00483BA7">
                            <w:pPr>
                              <w:rPr>
                                <w:sz w:val="20"/>
                                <w:szCs w:val="20"/>
                              </w:rPr>
                            </w:pPr>
                          </w:p>
                        </w:txbxContent>
                      </v:textbox>
                    </v:shape>
                  </w:pict>
                </mc:Fallback>
              </mc:AlternateContent>
            </w:r>
            <w:r w:rsidR="00801B27">
              <w:rPr>
                <w:rFonts w:ascii="Times New Roman" w:eastAsia="Times New Roman" w:hAnsi="Times New Roman" w:cs="Times New Roman"/>
                <w:sz w:val="24"/>
                <w:szCs w:val="24"/>
              </w:rPr>
              <w:t xml:space="preserve">            </w:t>
            </w:r>
            <w:r w:rsidR="009430D9">
              <w:rPr>
                <w:rFonts w:ascii="Times New Roman" w:eastAsia="Times New Roman" w:hAnsi="Times New Roman" w:cs="Times New Roman"/>
                <w:sz w:val="24"/>
                <w:szCs w:val="24"/>
              </w:rPr>
              <w:t>Class quiz. Not a test but it will cover 5 main take aways from the class work.</w:t>
            </w:r>
            <w:r w:rsidR="00801B27">
              <w:rPr>
                <w:rFonts w:ascii="Times New Roman" w:eastAsia="Times New Roman" w:hAnsi="Times New Roman" w:cs="Times New Roman"/>
                <w:sz w:val="24"/>
                <w:szCs w:val="24"/>
              </w:rPr>
              <w:t xml:space="preserve"> Questions will come </w:t>
            </w:r>
            <w:r w:rsidR="00C50A87">
              <w:rPr>
                <w:rFonts w:ascii="Times New Roman" w:eastAsia="Times New Roman" w:hAnsi="Times New Roman" w:cs="Times New Roman"/>
                <w:sz w:val="24"/>
                <w:szCs w:val="24"/>
              </w:rPr>
              <w:t>from</w:t>
            </w:r>
            <w:r w:rsidR="00801B27">
              <w:rPr>
                <w:rFonts w:ascii="Times New Roman" w:eastAsia="Times New Roman" w:hAnsi="Times New Roman" w:cs="Times New Roman"/>
                <w:sz w:val="24"/>
                <w:szCs w:val="24"/>
              </w:rPr>
              <w:t xml:space="preserve"> the HOTQ</w:t>
            </w:r>
            <w:r w:rsidR="00C50A87">
              <w:rPr>
                <w:rFonts w:ascii="Times New Roman" w:eastAsia="Times New Roman" w:hAnsi="Times New Roman" w:cs="Times New Roman"/>
                <w:sz w:val="24"/>
                <w:szCs w:val="24"/>
              </w:rPr>
              <w:t>.</w:t>
            </w:r>
          </w:p>
          <w:p w14:paraId="5C5160A5" w14:textId="24AA0244" w:rsidR="00137EFB" w:rsidRPr="009430D9" w:rsidRDefault="00137EFB" w:rsidP="00137EFB">
            <w:pPr>
              <w:pStyle w:val="ListParagraph"/>
              <w:spacing w:before="100" w:beforeAutospacing="1" w:after="100" w:afterAutospacing="1" w:line="240" w:lineRule="auto"/>
              <w:rPr>
                <w:rFonts w:ascii="Times New Roman" w:eastAsia="Times New Roman" w:hAnsi="Times New Roman" w:cs="Times New Roman"/>
                <w:b/>
                <w:bCs/>
                <w:sz w:val="24"/>
                <w:szCs w:val="24"/>
              </w:rPr>
            </w:pPr>
          </w:p>
        </w:tc>
      </w:tr>
      <w:tr w:rsidR="005A35F4" w:rsidRPr="005A35F4" w14:paraId="165E38BC" w14:textId="77777777" w:rsidTr="003A6C7F">
        <w:trPr>
          <w:trHeight w:val="360"/>
        </w:trPr>
        <w:tc>
          <w:tcPr>
            <w:tcW w:w="50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8A8DF2C" w14:textId="1DF4F0D1" w:rsidR="00137EFB" w:rsidRDefault="005A35F4" w:rsidP="00044D9C">
            <w:pPr>
              <w:spacing w:before="100" w:beforeAutospacing="1" w:after="100" w:afterAutospacing="1" w:line="240" w:lineRule="auto"/>
              <w:rPr>
                <w:rFonts w:ascii="Times New Roman" w:hAnsi="Times New Roman" w:cs="Times New Roman"/>
                <w:color w:val="37424B"/>
                <w:sz w:val="24"/>
                <w:szCs w:val="24"/>
                <w:shd w:val="clear" w:color="auto" w:fill="FFFFFF"/>
              </w:rPr>
            </w:pPr>
            <w:r w:rsidRPr="005A35F4">
              <w:rPr>
                <w:rFonts w:ascii="Times New Roman" w:eastAsia="Times New Roman" w:hAnsi="Times New Roman" w:cs="Times New Roman"/>
                <w:sz w:val="24"/>
                <w:szCs w:val="24"/>
              </w:rPr>
              <w:lastRenderedPageBreak/>
              <w:t>4. </w:t>
            </w:r>
            <w:proofErr w:type="gramStart"/>
            <w:r w:rsidRPr="00044D9C">
              <w:rPr>
                <w:rFonts w:ascii="Times New Roman" w:eastAsia="Times New Roman" w:hAnsi="Times New Roman" w:cs="Times New Roman"/>
                <w:b/>
                <w:bCs/>
                <w:color w:val="4472C4" w:themeColor="accent1"/>
                <w:sz w:val="24"/>
                <w:szCs w:val="24"/>
                <w:u w:val="single"/>
              </w:rPr>
              <w:t xml:space="preserve">Assessment </w:t>
            </w:r>
            <w:r w:rsidRPr="00044D9C">
              <w:rPr>
                <w:rFonts w:ascii="Times New Roman" w:eastAsia="Times New Roman" w:hAnsi="Times New Roman" w:cs="Times New Roman"/>
                <w:color w:val="4472C4" w:themeColor="accent1"/>
                <w:sz w:val="24"/>
                <w:szCs w:val="24"/>
              </w:rPr>
              <w:t> </w:t>
            </w:r>
            <w:r w:rsidRPr="005A35F4">
              <w:rPr>
                <w:rFonts w:ascii="Times New Roman" w:eastAsia="Times New Roman" w:hAnsi="Times New Roman" w:cs="Times New Roman"/>
                <w:sz w:val="24"/>
                <w:szCs w:val="24"/>
              </w:rPr>
              <w:t>–</w:t>
            </w:r>
            <w:proofErr w:type="gramEnd"/>
            <w:r w:rsidRPr="005A35F4">
              <w:rPr>
                <w:rFonts w:ascii="Times New Roman" w:eastAsia="Times New Roman" w:hAnsi="Times New Roman" w:cs="Times New Roman"/>
                <w:sz w:val="24"/>
                <w:szCs w:val="24"/>
              </w:rPr>
              <w:t xml:space="preserve"> How will we know that the students have </w:t>
            </w:r>
            <w:r w:rsidRPr="005A35F4">
              <w:rPr>
                <w:rFonts w:ascii="Times New Roman" w:eastAsia="Times New Roman" w:hAnsi="Times New Roman" w:cs="Times New Roman"/>
                <w:sz w:val="24"/>
                <w:szCs w:val="24"/>
                <w:u w:val="single"/>
              </w:rPr>
              <w:t>individually </w:t>
            </w:r>
            <w:r w:rsidRPr="005A35F4">
              <w:rPr>
                <w:rFonts w:ascii="Times New Roman" w:eastAsia="Times New Roman" w:hAnsi="Times New Roman" w:cs="Times New Roman"/>
                <w:sz w:val="24"/>
                <w:szCs w:val="24"/>
              </w:rPr>
              <w:t>mastered the objective?   What evidence will be collected?  What will be an acceptable score?</w:t>
            </w:r>
            <w:r w:rsidR="003A6C7F">
              <w:rPr>
                <w:rFonts w:ascii="Times New Roman" w:eastAsia="Times New Roman" w:hAnsi="Times New Roman" w:cs="Times New Roman"/>
                <w:sz w:val="24"/>
                <w:szCs w:val="24"/>
              </w:rPr>
              <w:t xml:space="preserve"> </w:t>
            </w:r>
            <w:r w:rsidR="003A6C7F" w:rsidRPr="002B6122">
              <w:rPr>
                <w:rFonts w:ascii="Times New Roman" w:hAnsi="Times New Roman" w:cs="Times New Roman"/>
                <w:color w:val="37424B"/>
                <w:sz w:val="24"/>
                <w:szCs w:val="24"/>
                <w:shd w:val="clear" w:color="auto" w:fill="FFFFFF"/>
              </w:rPr>
              <w:t>What evidence will be collected to demonstrate mastery of language demands?</w:t>
            </w:r>
          </w:p>
          <w:p w14:paraId="701BA246" w14:textId="6F69C3A2" w:rsidR="00137EFB" w:rsidRPr="00044D9C" w:rsidRDefault="00137EFB" w:rsidP="005A35F4">
            <w:pPr>
              <w:spacing w:before="100" w:beforeAutospacing="1" w:after="100" w:afterAutospacing="1" w:line="240" w:lineRule="auto"/>
              <w:rPr>
                <w:rFonts w:ascii="Times New Roman" w:hAnsi="Times New Roman" w:cs="Times New Roman"/>
                <w:color w:val="4472C4" w:themeColor="accent1"/>
                <w:sz w:val="24"/>
                <w:szCs w:val="24"/>
                <w:shd w:val="clear" w:color="auto" w:fill="FFFFFF"/>
              </w:rPr>
            </w:pPr>
            <w:r w:rsidRPr="00044D9C">
              <w:rPr>
                <w:rFonts w:ascii="Times New Roman" w:hAnsi="Times New Roman" w:cs="Times New Roman"/>
                <w:color w:val="4472C4" w:themeColor="accent1"/>
                <w:sz w:val="24"/>
                <w:szCs w:val="24"/>
                <w:shd w:val="clear" w:color="auto" w:fill="FFFFFF"/>
              </w:rPr>
              <w:t xml:space="preserve">Several times thought the lesson, by show of hands questions will be asked. This activity is a large group discussion. It will require the class to work together for their answers.  </w:t>
            </w:r>
          </w:p>
          <w:p w14:paraId="522CB5F7" w14:textId="77777777" w:rsidR="002B6122" w:rsidRDefault="002B6122" w:rsidP="005A35F4">
            <w:pPr>
              <w:spacing w:before="100" w:beforeAutospacing="1" w:after="100" w:afterAutospacing="1" w:line="240" w:lineRule="auto"/>
              <w:rPr>
                <w:rFonts w:ascii="Lato" w:hAnsi="Lato"/>
                <w:color w:val="37424B"/>
                <w:shd w:val="clear" w:color="auto" w:fill="FFFFFF"/>
              </w:rPr>
            </w:pPr>
          </w:p>
          <w:p w14:paraId="3FF0DD15" w14:textId="447EDE8E" w:rsidR="002B6122" w:rsidRPr="005A35F4" w:rsidRDefault="002B6122" w:rsidP="005A35F4">
            <w:pPr>
              <w:spacing w:before="100" w:beforeAutospacing="1" w:after="100" w:afterAutospacing="1" w:line="240" w:lineRule="auto"/>
              <w:rPr>
                <w:rFonts w:ascii="Times New Roman" w:eastAsia="Times New Roman" w:hAnsi="Times New Roman" w:cs="Times New Roman"/>
                <w:sz w:val="24"/>
                <w:szCs w:val="24"/>
              </w:rPr>
            </w:pPr>
          </w:p>
        </w:tc>
      </w:tr>
      <w:tr w:rsidR="005A35F4" w:rsidRPr="005A35F4" w14:paraId="75212E0D" w14:textId="77777777" w:rsidTr="003A6C7F">
        <w:trPr>
          <w:trHeight w:val="360"/>
        </w:trPr>
        <w:tc>
          <w:tcPr>
            <w:tcW w:w="50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77539EE" w14:textId="4C0DCDA2" w:rsidR="005A35F4" w:rsidRDefault="005A35F4" w:rsidP="005A35F4">
            <w:pPr>
              <w:spacing w:before="100" w:beforeAutospacing="1" w:after="100" w:afterAutospacing="1" w:line="240" w:lineRule="auto"/>
              <w:rPr>
                <w:rFonts w:ascii="Times New Roman" w:eastAsia="Times New Roman" w:hAnsi="Times New Roman" w:cs="Times New Roman"/>
                <w:sz w:val="24"/>
                <w:szCs w:val="24"/>
              </w:rPr>
            </w:pPr>
            <w:r w:rsidRPr="005A35F4">
              <w:rPr>
                <w:rFonts w:ascii="Times New Roman" w:eastAsia="Times New Roman" w:hAnsi="Times New Roman" w:cs="Times New Roman"/>
                <w:sz w:val="24"/>
                <w:szCs w:val="24"/>
              </w:rPr>
              <w:t>5. </w:t>
            </w:r>
            <w:r w:rsidRPr="00044D9C">
              <w:rPr>
                <w:rFonts w:ascii="Times New Roman" w:eastAsia="Times New Roman" w:hAnsi="Times New Roman" w:cs="Times New Roman"/>
                <w:b/>
                <w:bCs/>
                <w:color w:val="4472C4" w:themeColor="accent1"/>
                <w:sz w:val="24"/>
                <w:szCs w:val="24"/>
                <w:u w:val="single"/>
              </w:rPr>
              <w:t>Resources</w:t>
            </w:r>
            <w:r w:rsidRPr="00044D9C">
              <w:rPr>
                <w:rFonts w:ascii="Times New Roman" w:eastAsia="Times New Roman" w:hAnsi="Times New Roman" w:cs="Times New Roman"/>
                <w:color w:val="4472C4" w:themeColor="accent1"/>
                <w:sz w:val="24"/>
                <w:szCs w:val="24"/>
              </w:rPr>
              <w:t xml:space="preserve"> -</w:t>
            </w:r>
            <w:r w:rsidRPr="005A35F4">
              <w:rPr>
                <w:rFonts w:ascii="Times New Roman" w:eastAsia="Times New Roman" w:hAnsi="Times New Roman" w:cs="Times New Roman"/>
                <w:sz w:val="24"/>
                <w:szCs w:val="24"/>
              </w:rPr>
              <w:t xml:space="preserve"> What materials will you need for a successful lesson?</w:t>
            </w:r>
          </w:p>
          <w:p w14:paraId="552F1885" w14:textId="7B509AA1" w:rsidR="00137EFB" w:rsidRPr="00044D9C" w:rsidRDefault="00137EFB" w:rsidP="003812A9">
            <w:pPr>
              <w:spacing w:after="0" w:line="240" w:lineRule="auto"/>
              <w:rPr>
                <w:rFonts w:ascii="Times New Roman" w:eastAsia="Times New Roman" w:hAnsi="Times New Roman" w:cs="Times New Roman"/>
                <w:color w:val="4472C4" w:themeColor="accent1"/>
                <w:sz w:val="24"/>
                <w:szCs w:val="24"/>
              </w:rPr>
            </w:pPr>
            <w:r w:rsidRPr="00044D9C">
              <w:rPr>
                <w:rFonts w:ascii="Times New Roman" w:eastAsia="Times New Roman" w:hAnsi="Times New Roman" w:cs="Times New Roman"/>
                <w:color w:val="4472C4" w:themeColor="accent1"/>
                <w:sz w:val="24"/>
                <w:szCs w:val="24"/>
              </w:rPr>
              <w:t>Copies of the Declaration, Constitution and Bill of Rights.</w:t>
            </w:r>
          </w:p>
          <w:p w14:paraId="323F9A91" w14:textId="39F3D84A" w:rsidR="00137EFB" w:rsidRPr="00044D9C" w:rsidRDefault="00137EFB" w:rsidP="003812A9">
            <w:pPr>
              <w:spacing w:after="0" w:line="240" w:lineRule="auto"/>
              <w:rPr>
                <w:rFonts w:ascii="Times New Roman" w:eastAsia="Times New Roman" w:hAnsi="Times New Roman" w:cs="Times New Roman"/>
                <w:color w:val="4472C4" w:themeColor="accent1"/>
                <w:sz w:val="24"/>
                <w:szCs w:val="24"/>
              </w:rPr>
            </w:pPr>
            <w:r w:rsidRPr="00044D9C">
              <w:rPr>
                <w:rFonts w:ascii="Times New Roman" w:eastAsia="Times New Roman" w:hAnsi="Times New Roman" w:cs="Times New Roman"/>
                <w:color w:val="4472C4" w:themeColor="accent1"/>
                <w:sz w:val="24"/>
                <w:szCs w:val="24"/>
              </w:rPr>
              <w:t xml:space="preserve">Archives.gov will be the reference source </w:t>
            </w:r>
          </w:p>
          <w:p w14:paraId="08BFB217" w14:textId="3D1FD800" w:rsidR="003812A9" w:rsidRPr="00044D9C" w:rsidRDefault="003812A9" w:rsidP="003812A9">
            <w:pPr>
              <w:spacing w:after="0" w:line="240" w:lineRule="auto"/>
              <w:rPr>
                <w:rFonts w:ascii="Times New Roman" w:eastAsia="Times New Roman" w:hAnsi="Times New Roman" w:cs="Times New Roman"/>
                <w:color w:val="4472C4" w:themeColor="accent1"/>
                <w:sz w:val="24"/>
                <w:szCs w:val="24"/>
              </w:rPr>
            </w:pPr>
            <w:r w:rsidRPr="00044D9C">
              <w:rPr>
                <w:rFonts w:ascii="Times New Roman" w:eastAsia="Times New Roman" w:hAnsi="Times New Roman" w:cs="Times New Roman"/>
                <w:color w:val="4472C4" w:themeColor="accent1"/>
                <w:sz w:val="24"/>
                <w:szCs w:val="24"/>
              </w:rPr>
              <w:t>Hopefully a school book or computer.</w:t>
            </w:r>
          </w:p>
          <w:p w14:paraId="0D8DA18E" w14:textId="77777777" w:rsidR="00483BA7" w:rsidRDefault="00483BA7" w:rsidP="005A35F4">
            <w:pPr>
              <w:spacing w:before="100" w:beforeAutospacing="1" w:after="100" w:afterAutospacing="1" w:line="240" w:lineRule="auto"/>
              <w:rPr>
                <w:rFonts w:ascii="Times New Roman" w:eastAsia="Times New Roman" w:hAnsi="Times New Roman" w:cs="Times New Roman"/>
                <w:sz w:val="24"/>
                <w:szCs w:val="24"/>
              </w:rPr>
            </w:pPr>
          </w:p>
          <w:p w14:paraId="0BF75CB4" w14:textId="77777777" w:rsidR="00E278BF" w:rsidRDefault="00E278BF" w:rsidP="005A35F4">
            <w:pPr>
              <w:spacing w:before="100" w:beforeAutospacing="1" w:after="100" w:afterAutospacing="1" w:line="240" w:lineRule="auto"/>
              <w:rPr>
                <w:rFonts w:ascii="Times New Roman" w:eastAsia="Times New Roman" w:hAnsi="Times New Roman" w:cs="Times New Roman"/>
                <w:sz w:val="24"/>
                <w:szCs w:val="24"/>
              </w:rPr>
            </w:pPr>
          </w:p>
          <w:p w14:paraId="37B3506D" w14:textId="184DB068" w:rsidR="002B6122" w:rsidRPr="005A35F4" w:rsidRDefault="002B6122" w:rsidP="005A35F4">
            <w:pPr>
              <w:spacing w:before="100" w:beforeAutospacing="1" w:after="100" w:afterAutospacing="1" w:line="240" w:lineRule="auto"/>
              <w:rPr>
                <w:rFonts w:ascii="Times New Roman" w:eastAsia="Times New Roman" w:hAnsi="Times New Roman" w:cs="Times New Roman"/>
                <w:sz w:val="24"/>
                <w:szCs w:val="24"/>
              </w:rPr>
            </w:pPr>
          </w:p>
        </w:tc>
      </w:tr>
      <w:tr w:rsidR="005A35F4" w:rsidRPr="005A35F4" w14:paraId="6D851553" w14:textId="77777777" w:rsidTr="003A6C7F">
        <w:trPr>
          <w:trHeight w:val="360"/>
        </w:trPr>
        <w:tc>
          <w:tcPr>
            <w:tcW w:w="50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6349105" w14:textId="7FDE1333" w:rsidR="00483BA7" w:rsidRDefault="005A35F4" w:rsidP="00044D9C">
            <w:pPr>
              <w:spacing w:before="100" w:beforeAutospacing="1" w:after="100" w:afterAutospacing="1" w:line="240" w:lineRule="auto"/>
              <w:rPr>
                <w:rFonts w:ascii="Times New Roman" w:eastAsia="Times New Roman" w:hAnsi="Times New Roman" w:cs="Times New Roman"/>
                <w:sz w:val="24"/>
                <w:szCs w:val="24"/>
              </w:rPr>
            </w:pPr>
            <w:r w:rsidRPr="005A35F4">
              <w:rPr>
                <w:rFonts w:ascii="Times New Roman" w:eastAsia="Times New Roman" w:hAnsi="Times New Roman" w:cs="Times New Roman"/>
                <w:sz w:val="24"/>
                <w:szCs w:val="24"/>
              </w:rPr>
              <w:t xml:space="preserve">6. </w:t>
            </w:r>
            <w:r w:rsidRPr="00044D9C">
              <w:rPr>
                <w:rFonts w:ascii="Times New Roman" w:eastAsia="Times New Roman" w:hAnsi="Times New Roman" w:cs="Times New Roman"/>
                <w:b/>
                <w:bCs/>
                <w:color w:val="4472C4" w:themeColor="accent1"/>
                <w:sz w:val="24"/>
                <w:szCs w:val="24"/>
                <w:u w:val="single"/>
              </w:rPr>
              <w:t>Closure</w:t>
            </w:r>
            <w:r w:rsidRPr="005A35F4">
              <w:rPr>
                <w:rFonts w:ascii="Times New Roman" w:eastAsia="Times New Roman" w:hAnsi="Times New Roman" w:cs="Times New Roman"/>
                <w:b/>
                <w:bCs/>
                <w:sz w:val="24"/>
                <w:szCs w:val="24"/>
                <w:u w:val="single"/>
              </w:rPr>
              <w:t xml:space="preserve"> (Re-exposure) </w:t>
            </w:r>
            <w:r w:rsidRPr="005A35F4">
              <w:rPr>
                <w:rFonts w:ascii="Times New Roman" w:eastAsia="Times New Roman" w:hAnsi="Times New Roman" w:cs="Times New Roman"/>
                <w:sz w:val="24"/>
                <w:szCs w:val="24"/>
              </w:rPr>
              <w:t xml:space="preserve">– How will you </w:t>
            </w:r>
            <w:r w:rsidRPr="005A35F4">
              <w:rPr>
                <w:rFonts w:ascii="Times New Roman" w:eastAsia="Times New Roman" w:hAnsi="Times New Roman" w:cs="Times New Roman"/>
                <w:sz w:val="24"/>
                <w:szCs w:val="24"/>
                <w:u w:val="single"/>
              </w:rPr>
              <w:t>have the students</w:t>
            </w:r>
            <w:r w:rsidRPr="005A35F4">
              <w:rPr>
                <w:rFonts w:ascii="Times New Roman" w:eastAsia="Times New Roman" w:hAnsi="Times New Roman" w:cs="Times New Roman"/>
                <w:sz w:val="24"/>
                <w:szCs w:val="24"/>
              </w:rPr>
              <w:t xml:space="preserve"> end the lesson/reflect upon what was learned? </w:t>
            </w:r>
          </w:p>
          <w:p w14:paraId="0A24C282" w14:textId="53430F37" w:rsidR="003812A9" w:rsidRPr="00044D9C" w:rsidRDefault="003812A9" w:rsidP="003812A9">
            <w:pPr>
              <w:spacing w:after="0" w:line="240" w:lineRule="auto"/>
              <w:rPr>
                <w:rFonts w:ascii="Times New Roman" w:eastAsia="Times New Roman" w:hAnsi="Times New Roman" w:cs="Times New Roman"/>
                <w:color w:val="4472C4" w:themeColor="accent1"/>
                <w:sz w:val="24"/>
                <w:szCs w:val="24"/>
              </w:rPr>
            </w:pPr>
            <w:r w:rsidRPr="00044D9C">
              <w:rPr>
                <w:rFonts w:ascii="Times New Roman" w:eastAsia="Times New Roman" w:hAnsi="Times New Roman" w:cs="Times New Roman"/>
                <w:color w:val="4472C4" w:themeColor="accent1"/>
                <w:sz w:val="24"/>
                <w:szCs w:val="24"/>
              </w:rPr>
              <w:t xml:space="preserve">How easy was it to create a government? The class will reflect on how difficult it was to create a </w:t>
            </w:r>
            <w:proofErr w:type="gramStart"/>
            <w:r w:rsidRPr="00044D9C">
              <w:rPr>
                <w:rFonts w:ascii="Times New Roman" w:eastAsia="Times New Roman" w:hAnsi="Times New Roman" w:cs="Times New Roman"/>
                <w:color w:val="4472C4" w:themeColor="accent1"/>
                <w:sz w:val="24"/>
                <w:szCs w:val="24"/>
              </w:rPr>
              <w:t>documents</w:t>
            </w:r>
            <w:proofErr w:type="gramEnd"/>
            <w:r w:rsidRPr="00044D9C">
              <w:rPr>
                <w:rFonts w:ascii="Times New Roman" w:eastAsia="Times New Roman" w:hAnsi="Times New Roman" w:cs="Times New Roman"/>
                <w:color w:val="4472C4" w:themeColor="accent1"/>
                <w:sz w:val="24"/>
                <w:szCs w:val="24"/>
              </w:rPr>
              <w:t>?</w:t>
            </w:r>
          </w:p>
          <w:p w14:paraId="444A2E5A" w14:textId="44957F13" w:rsidR="003812A9" w:rsidRPr="00044D9C" w:rsidRDefault="003812A9" w:rsidP="003812A9">
            <w:pPr>
              <w:spacing w:after="0" w:line="240" w:lineRule="auto"/>
              <w:rPr>
                <w:rFonts w:ascii="Times New Roman" w:eastAsia="Times New Roman" w:hAnsi="Times New Roman" w:cs="Times New Roman"/>
                <w:color w:val="4472C4" w:themeColor="accent1"/>
                <w:sz w:val="24"/>
                <w:szCs w:val="24"/>
              </w:rPr>
            </w:pPr>
            <w:r w:rsidRPr="00044D9C">
              <w:rPr>
                <w:rFonts w:ascii="Times New Roman" w:eastAsia="Times New Roman" w:hAnsi="Times New Roman" w:cs="Times New Roman"/>
                <w:color w:val="4472C4" w:themeColor="accent1"/>
                <w:sz w:val="24"/>
                <w:szCs w:val="24"/>
              </w:rPr>
              <w:t>The students will need to ask if these documents still have validity</w:t>
            </w:r>
            <w:r w:rsidR="00A66F15">
              <w:rPr>
                <w:rFonts w:ascii="Times New Roman" w:eastAsia="Times New Roman" w:hAnsi="Times New Roman" w:cs="Times New Roman"/>
                <w:color w:val="4472C4" w:themeColor="accent1"/>
                <w:sz w:val="24"/>
                <w:szCs w:val="24"/>
              </w:rPr>
              <w:t xml:space="preserve"> today</w:t>
            </w:r>
            <w:r w:rsidRPr="00044D9C">
              <w:rPr>
                <w:rFonts w:ascii="Times New Roman" w:eastAsia="Times New Roman" w:hAnsi="Times New Roman" w:cs="Times New Roman"/>
                <w:color w:val="4472C4" w:themeColor="accent1"/>
                <w:sz w:val="24"/>
                <w:szCs w:val="24"/>
              </w:rPr>
              <w:t>?</w:t>
            </w:r>
          </w:p>
          <w:p w14:paraId="0EDBF4CA" w14:textId="2BAC1186" w:rsidR="005A35F4" w:rsidRPr="00044D9C" w:rsidRDefault="005A35F4" w:rsidP="003812A9">
            <w:pPr>
              <w:spacing w:after="0" w:line="240" w:lineRule="auto"/>
              <w:rPr>
                <w:rFonts w:ascii="Times New Roman" w:eastAsia="Times New Roman" w:hAnsi="Times New Roman" w:cs="Times New Roman"/>
                <w:color w:val="4472C4" w:themeColor="accent1"/>
                <w:sz w:val="24"/>
                <w:szCs w:val="24"/>
              </w:rPr>
            </w:pPr>
            <w:r w:rsidRPr="00044D9C">
              <w:rPr>
                <w:rFonts w:ascii="Times New Roman" w:eastAsia="Times New Roman" w:hAnsi="Times New Roman" w:cs="Times New Roman"/>
                <w:color w:val="4472C4" w:themeColor="accent1"/>
                <w:sz w:val="24"/>
                <w:szCs w:val="24"/>
              </w:rPr>
              <w:t> </w:t>
            </w:r>
          </w:p>
          <w:p w14:paraId="14F09B5E" w14:textId="673C497B" w:rsidR="002B6122" w:rsidRPr="005A35F4" w:rsidRDefault="002B6122" w:rsidP="005A35F4">
            <w:pPr>
              <w:spacing w:before="100" w:beforeAutospacing="1" w:after="100" w:afterAutospacing="1" w:line="240" w:lineRule="auto"/>
              <w:rPr>
                <w:rFonts w:ascii="Times New Roman" w:eastAsia="Times New Roman" w:hAnsi="Times New Roman" w:cs="Times New Roman"/>
                <w:sz w:val="24"/>
                <w:szCs w:val="24"/>
              </w:rPr>
            </w:pPr>
          </w:p>
        </w:tc>
      </w:tr>
    </w:tbl>
    <w:p w14:paraId="2590097D" w14:textId="40C20623" w:rsidR="005A35F4" w:rsidRPr="005A35F4" w:rsidRDefault="00E278BF" w:rsidP="00483BA7">
      <w:pPr>
        <w:spacing w:before="100" w:beforeAutospacing="1" w:after="100" w:afterAutospacing="1" w:line="240" w:lineRule="auto"/>
        <w:ind w:left="-540"/>
        <w:rPr>
          <w:rFonts w:ascii="Times New Roman" w:eastAsia="Times New Roman" w:hAnsi="Times New Roman" w:cs="Times New Roman"/>
          <w:sz w:val="24"/>
          <w:szCs w:val="24"/>
        </w:rPr>
      </w:pPr>
      <w:r>
        <w:rPr>
          <w:rFonts w:ascii="Times New Roman" w:eastAsia="Times New Roman" w:hAnsi="Times New Roman" w:cs="Times New Roman"/>
          <w:sz w:val="24"/>
          <w:szCs w:val="24"/>
        </w:rPr>
        <w:t>NOTES:</w:t>
      </w:r>
    </w:p>
    <w:p w14:paraId="2FCBAD8C" w14:textId="77777777" w:rsidR="005A35F4" w:rsidRPr="005A35F4" w:rsidRDefault="005A35F4" w:rsidP="005A35F4">
      <w:pPr>
        <w:spacing w:before="100" w:beforeAutospacing="1" w:after="100" w:afterAutospacing="1" w:line="240" w:lineRule="auto"/>
        <w:rPr>
          <w:rFonts w:ascii="Times New Roman" w:eastAsia="Times New Roman" w:hAnsi="Times New Roman" w:cs="Times New Roman"/>
          <w:sz w:val="24"/>
          <w:szCs w:val="24"/>
        </w:rPr>
      </w:pPr>
      <w:r w:rsidRPr="005A35F4">
        <w:rPr>
          <w:rFonts w:ascii="Times New Roman" w:eastAsia="Times New Roman" w:hAnsi="Times New Roman" w:cs="Times New Roman"/>
          <w:sz w:val="24"/>
          <w:szCs w:val="24"/>
        </w:rPr>
        <w:t> </w:t>
      </w:r>
    </w:p>
    <w:p w14:paraId="33CD98DF" w14:textId="77777777" w:rsidR="006A24F9" w:rsidRDefault="006A24F9"/>
    <w:sectPr w:rsidR="006A24F9" w:rsidSect="009E5A4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008" w:left="1440" w:header="547"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8B56A" w14:textId="77777777" w:rsidR="005B1C94" w:rsidRDefault="005B1C94" w:rsidP="003A6C7F">
      <w:pPr>
        <w:spacing w:after="0" w:line="240" w:lineRule="auto"/>
      </w:pPr>
      <w:r>
        <w:separator/>
      </w:r>
    </w:p>
  </w:endnote>
  <w:endnote w:type="continuationSeparator" w:id="0">
    <w:p w14:paraId="0436A095" w14:textId="77777777" w:rsidR="005B1C94" w:rsidRDefault="005B1C94" w:rsidP="003A6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o">
    <w:altName w:val="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C7674" w14:textId="77777777" w:rsidR="00222FF5" w:rsidRDefault="00222F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52B94" w14:textId="77777777" w:rsidR="00222FF5" w:rsidRDefault="00222F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BD2A6" w14:textId="77777777" w:rsidR="00222FF5" w:rsidRDefault="00222F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A9582" w14:textId="77777777" w:rsidR="005B1C94" w:rsidRDefault="005B1C94" w:rsidP="003A6C7F">
      <w:pPr>
        <w:spacing w:after="0" w:line="240" w:lineRule="auto"/>
      </w:pPr>
      <w:r>
        <w:separator/>
      </w:r>
    </w:p>
  </w:footnote>
  <w:footnote w:type="continuationSeparator" w:id="0">
    <w:p w14:paraId="7E943578" w14:textId="77777777" w:rsidR="005B1C94" w:rsidRDefault="005B1C94" w:rsidP="003A6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F5121" w14:textId="77777777" w:rsidR="00222FF5" w:rsidRDefault="00222F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39A76" w14:textId="1944CACA" w:rsidR="003A6C7F" w:rsidRDefault="003A6C7F" w:rsidP="003A6C7F">
    <w:pPr>
      <w:pStyle w:val="Header"/>
      <w:ind w:left="-540"/>
    </w:pPr>
    <w:r>
      <w:rPr>
        <w:noProof/>
      </w:rPr>
      <mc:AlternateContent>
        <mc:Choice Requires="wps">
          <w:drawing>
            <wp:anchor distT="0" distB="0" distL="114300" distR="114300" simplePos="0" relativeHeight="251659264" behindDoc="0" locked="0" layoutInCell="1" allowOverlap="1" wp14:anchorId="7F2474EE" wp14:editId="78532EF5">
              <wp:simplePos x="0" y="0"/>
              <wp:positionH relativeFrom="column">
                <wp:posOffset>4667250</wp:posOffset>
              </wp:positionH>
              <wp:positionV relativeFrom="paragraph">
                <wp:posOffset>-296545</wp:posOffset>
              </wp:positionV>
              <wp:extent cx="1724025" cy="688975"/>
              <wp:effectExtent l="0" t="0" r="9525" b="0"/>
              <wp:wrapNone/>
              <wp:docPr id="5" name="Text Box 5"/>
              <wp:cNvGraphicFramePr/>
              <a:graphic xmlns:a="http://schemas.openxmlformats.org/drawingml/2006/main">
                <a:graphicData uri="http://schemas.microsoft.com/office/word/2010/wordprocessingShape">
                  <wps:wsp>
                    <wps:cNvSpPr txBox="1"/>
                    <wps:spPr>
                      <a:xfrm>
                        <a:off x="0" y="0"/>
                        <a:ext cx="1724025" cy="688975"/>
                      </a:xfrm>
                      <a:prstGeom prst="rect">
                        <a:avLst/>
                      </a:prstGeom>
                      <a:solidFill>
                        <a:schemeClr val="lt1"/>
                      </a:solidFill>
                      <a:ln w="6350">
                        <a:noFill/>
                      </a:ln>
                    </wps:spPr>
                    <wps:txbx>
                      <w:txbxContent>
                        <w:p w14:paraId="564298A6" w14:textId="6BC62F7C" w:rsidR="003A6C7F" w:rsidRDefault="002B6122">
                          <w:pPr>
                            <w:rPr>
                              <w:b/>
                              <w:bCs/>
                              <w:sz w:val="28"/>
                              <w:szCs w:val="28"/>
                            </w:rPr>
                          </w:pPr>
                          <w:r>
                            <w:rPr>
                              <w:b/>
                              <w:bCs/>
                              <w:sz w:val="28"/>
                              <w:szCs w:val="28"/>
                            </w:rPr>
                            <w:t xml:space="preserve">Lesson </w:t>
                          </w:r>
                          <w:r w:rsidR="003A6C7F" w:rsidRPr="003A6C7F">
                            <w:rPr>
                              <w:b/>
                              <w:bCs/>
                              <w:sz w:val="28"/>
                              <w:szCs w:val="28"/>
                            </w:rPr>
                            <w:t>Delivery Plan</w:t>
                          </w:r>
                        </w:p>
                        <w:p w14:paraId="132A22CC" w14:textId="18EA6E86" w:rsidR="00222FF5" w:rsidRPr="00222FF5" w:rsidRDefault="00222FF5">
                          <w:r w:rsidRPr="00222FF5">
                            <w:t>Michael Payne 4/14/25</w:t>
                          </w:r>
                        </w:p>
                        <w:p w14:paraId="1034ABC8" w14:textId="1481A181" w:rsidR="00222FF5" w:rsidRDefault="00222FF5">
                          <w:pPr>
                            <w:rPr>
                              <w:b/>
                              <w:bCs/>
                              <w:sz w:val="28"/>
                              <w:szCs w:val="28"/>
                            </w:rPr>
                          </w:pPr>
                        </w:p>
                        <w:p w14:paraId="2F408B30" w14:textId="77777777" w:rsidR="00222FF5" w:rsidRPr="003A6C7F" w:rsidRDefault="00222FF5">
                          <w:pPr>
                            <w:rPr>
                              <w:b/>
                              <w:bCs/>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2474EE" id="_x0000_t202" coordsize="21600,21600" o:spt="202" path="m,l,21600r21600,l21600,xe">
              <v:stroke joinstyle="miter"/>
              <v:path gradientshapeok="t" o:connecttype="rect"/>
            </v:shapetype>
            <v:shape id="Text Box 5" o:spid="_x0000_s1028" type="#_x0000_t202" style="position:absolute;left:0;text-align:left;margin-left:367.5pt;margin-top:-23.35pt;width:135.75pt;height:5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" fillcolor="white [3201]" stroked="f" strokeweight=".5pt">
              <v:textbox>
                <w:txbxContent>
                  <w:p w14:paraId="564298A6" w14:textId="6BC62F7C" w:rsidR="003A6C7F" w:rsidRDefault="002B6122">
                    <w:pPr>
                      <w:rPr>
                        <w:b/>
                        <w:bCs/>
                        <w:sz w:val="28"/>
                        <w:szCs w:val="28"/>
                      </w:rPr>
                    </w:pPr>
                    <w:r>
                      <w:rPr>
                        <w:b/>
                        <w:bCs/>
                        <w:sz w:val="28"/>
                        <w:szCs w:val="28"/>
                      </w:rPr>
                      <w:t xml:space="preserve">Lesson </w:t>
                    </w:r>
                    <w:r w:rsidR="003A6C7F" w:rsidRPr="003A6C7F">
                      <w:rPr>
                        <w:b/>
                        <w:bCs/>
                        <w:sz w:val="28"/>
                        <w:szCs w:val="28"/>
                      </w:rPr>
                      <w:t>Delivery Plan</w:t>
                    </w:r>
                  </w:p>
                  <w:p w14:paraId="132A22CC" w14:textId="18EA6E86" w:rsidR="00222FF5" w:rsidRPr="00222FF5" w:rsidRDefault="00222FF5">
                    <w:r w:rsidRPr="00222FF5">
                      <w:t>Michael Payne 4/14/25</w:t>
                    </w:r>
                  </w:p>
                  <w:p w14:paraId="1034ABC8" w14:textId="1481A181" w:rsidR="00222FF5" w:rsidRDefault="00222FF5">
                    <w:pPr>
                      <w:rPr>
                        <w:b/>
                        <w:bCs/>
                        <w:sz w:val="28"/>
                        <w:szCs w:val="28"/>
                      </w:rPr>
                    </w:pPr>
                  </w:p>
                  <w:p w14:paraId="2F408B30" w14:textId="77777777" w:rsidR="00222FF5" w:rsidRPr="003A6C7F" w:rsidRDefault="00222FF5">
                    <w:pPr>
                      <w:rPr>
                        <w:b/>
                        <w:bCs/>
                        <w:sz w:val="28"/>
                        <w:szCs w:val="28"/>
                      </w:rPr>
                    </w:pPr>
                  </w:p>
                </w:txbxContent>
              </v:textbox>
            </v:shape>
          </w:pict>
        </mc:Fallback>
      </mc:AlternateContent>
    </w:r>
    <w:r>
      <w:rPr>
        <w:noProof/>
      </w:rPr>
      <w:drawing>
        <wp:inline distT="0" distB="0" distL="0" distR="0" wp14:anchorId="5C54DAE2" wp14:editId="241ECFA8">
          <wp:extent cx="1981200" cy="395323"/>
          <wp:effectExtent l="0" t="0" r="0" b="5080"/>
          <wp:docPr id="6" name="Picture 6"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44683" cy="407990"/>
                  </a:xfrm>
                  <a:prstGeom prst="rect">
                    <a:avLst/>
                  </a:prstGeom>
                </pic:spPr>
              </pic:pic>
            </a:graphicData>
          </a:graphic>
        </wp:inline>
      </w:drawing>
    </w:r>
  </w:p>
  <w:p w14:paraId="162011A1" w14:textId="77777777" w:rsidR="003A6C7F" w:rsidRDefault="003A6C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DCF08" w14:textId="77777777" w:rsidR="00222FF5" w:rsidRDefault="00222F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571017"/>
    <w:multiLevelType w:val="multilevel"/>
    <w:tmpl w:val="D61A5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FD0916"/>
    <w:multiLevelType w:val="hybridMultilevel"/>
    <w:tmpl w:val="95E29A88"/>
    <w:lvl w:ilvl="0" w:tplc="04090001">
      <w:start w:val="1"/>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9741B0"/>
    <w:multiLevelType w:val="multilevel"/>
    <w:tmpl w:val="96D4F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D830ED"/>
    <w:multiLevelType w:val="hybridMultilevel"/>
    <w:tmpl w:val="9678DF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A56702D"/>
    <w:multiLevelType w:val="hybridMultilevel"/>
    <w:tmpl w:val="B9E63E8A"/>
    <w:lvl w:ilvl="0" w:tplc="D8141F5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16cid:durableId="805195920">
    <w:abstractNumId w:val="2"/>
  </w:num>
  <w:num w:numId="2" w16cid:durableId="895317325">
    <w:abstractNumId w:val="0"/>
  </w:num>
  <w:num w:numId="3" w16cid:durableId="44762088">
    <w:abstractNumId w:val="1"/>
  </w:num>
  <w:num w:numId="4" w16cid:durableId="1639258795">
    <w:abstractNumId w:val="3"/>
  </w:num>
  <w:num w:numId="5" w16cid:durableId="8603594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5F4"/>
    <w:rsid w:val="00044D9C"/>
    <w:rsid w:val="00116B23"/>
    <w:rsid w:val="00132759"/>
    <w:rsid w:val="00137EFB"/>
    <w:rsid w:val="001D6D52"/>
    <w:rsid w:val="00222FF5"/>
    <w:rsid w:val="00237571"/>
    <w:rsid w:val="002B6122"/>
    <w:rsid w:val="003812A9"/>
    <w:rsid w:val="003A6C7F"/>
    <w:rsid w:val="003C1F6F"/>
    <w:rsid w:val="00412AA2"/>
    <w:rsid w:val="00483BA7"/>
    <w:rsid w:val="004D3DE3"/>
    <w:rsid w:val="005218A3"/>
    <w:rsid w:val="005541E4"/>
    <w:rsid w:val="005A35F4"/>
    <w:rsid w:val="005B1C94"/>
    <w:rsid w:val="005D5DF0"/>
    <w:rsid w:val="00692B02"/>
    <w:rsid w:val="006A24F9"/>
    <w:rsid w:val="006A7C33"/>
    <w:rsid w:val="007E3E23"/>
    <w:rsid w:val="00801B27"/>
    <w:rsid w:val="00801BD0"/>
    <w:rsid w:val="008E523A"/>
    <w:rsid w:val="009430D9"/>
    <w:rsid w:val="009E5A41"/>
    <w:rsid w:val="00A66F15"/>
    <w:rsid w:val="00C50A87"/>
    <w:rsid w:val="00CE312A"/>
    <w:rsid w:val="00E278BF"/>
    <w:rsid w:val="00EC6055"/>
    <w:rsid w:val="00F728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A517D0"/>
  <w15:chartTrackingRefBased/>
  <w15:docId w15:val="{002B9A97-AD75-4125-A3F5-7CAA0D757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A35F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A35F4"/>
    <w:rPr>
      <w:b/>
      <w:bCs/>
    </w:rPr>
  </w:style>
  <w:style w:type="paragraph" w:styleId="Header">
    <w:name w:val="header"/>
    <w:basedOn w:val="Normal"/>
    <w:link w:val="HeaderChar"/>
    <w:uiPriority w:val="99"/>
    <w:unhideWhenUsed/>
    <w:rsid w:val="003A6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6C7F"/>
  </w:style>
  <w:style w:type="paragraph" w:styleId="Footer">
    <w:name w:val="footer"/>
    <w:basedOn w:val="Normal"/>
    <w:link w:val="FooterChar"/>
    <w:uiPriority w:val="99"/>
    <w:unhideWhenUsed/>
    <w:rsid w:val="003A6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6C7F"/>
  </w:style>
  <w:style w:type="paragraph" w:styleId="ListParagraph">
    <w:name w:val="List Paragraph"/>
    <w:basedOn w:val="Normal"/>
    <w:uiPriority w:val="34"/>
    <w:qFormat/>
    <w:rsid w:val="002B61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2640540">
      <w:bodyDiv w:val="1"/>
      <w:marLeft w:val="0"/>
      <w:marRight w:val="0"/>
      <w:marTop w:val="0"/>
      <w:marBottom w:val="0"/>
      <w:divBdr>
        <w:top w:val="none" w:sz="0" w:space="0" w:color="auto"/>
        <w:left w:val="none" w:sz="0" w:space="0" w:color="auto"/>
        <w:bottom w:val="none" w:sz="0" w:space="0" w:color="auto"/>
        <w:right w:val="none" w:sz="0" w:space="0" w:color="auto"/>
      </w:divBdr>
    </w:div>
    <w:div w:id="2075276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1122</Words>
  <Characters>6398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Arrow Academy</Company>
  <LinksUpToDate>false</LinksUpToDate>
  <CharactersWithSpaces>7505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Christensen</dc:creator>
  <cp:keywords/>
  <dc:description/>
  <cp:lastModifiedBy>Michael A. Payne</cp:lastModifiedBy>
  <cp:revision>2</cp:revision>
  <dcterms:created xsi:type="dcterms:W3CDTF">2025-04-14T16:34:00Z</dcterms:created>
  <dcterms:modified xsi:type="dcterms:W3CDTF">2025-04-14T16:34:00Z</dcterms:modified>
</cp:coreProperties>
</file>